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24780" w14:textId="77777777" w:rsidR="00AE51B6" w:rsidRDefault="00AE51B6">
      <w:pPr>
        <w:pStyle w:val="Ttulo"/>
        <w:spacing w:line="300" w:lineRule="exact"/>
        <w:rPr>
          <w:rFonts w:ascii="Arial" w:hAnsi="Arial" w:cs="Arial"/>
          <w:color w:val="0070C0"/>
          <w:sz w:val="28"/>
          <w:szCs w:val="28"/>
          <w:u w:val="single"/>
        </w:rPr>
      </w:pPr>
    </w:p>
    <w:p w14:paraId="19F96BCD" w14:textId="2A496A5D" w:rsidR="00061DCA" w:rsidRDefault="00000000">
      <w:pPr>
        <w:pStyle w:val="Ttulo"/>
        <w:spacing w:line="300" w:lineRule="exact"/>
        <w:rPr>
          <w:rFonts w:ascii="Arial" w:hAnsi="Arial" w:cs="Arial"/>
          <w:color w:val="0070C0"/>
          <w:sz w:val="28"/>
          <w:szCs w:val="28"/>
          <w:u w:val="single"/>
        </w:rPr>
      </w:pPr>
      <w:r>
        <w:rPr>
          <w:rFonts w:ascii="Arial" w:hAnsi="Arial" w:cs="Arial"/>
          <w:color w:val="0070C0"/>
          <w:sz w:val="28"/>
          <w:szCs w:val="28"/>
          <w:u w:val="single"/>
        </w:rPr>
        <w:t xml:space="preserve">BASES PARA EL </w:t>
      </w:r>
      <w:r>
        <w:rPr>
          <w:rFonts w:ascii="Arial" w:hAnsi="Arial" w:cs="Arial"/>
          <w:color w:val="0070C0"/>
          <w:sz w:val="28"/>
          <w:szCs w:val="28"/>
          <w:u w:val="single"/>
          <w:lang w:val="es-MX"/>
        </w:rPr>
        <w:t>II</w:t>
      </w:r>
      <w:r w:rsidR="00EC08BF">
        <w:rPr>
          <w:rFonts w:ascii="Arial" w:hAnsi="Arial" w:cs="Arial"/>
          <w:color w:val="0070C0"/>
          <w:sz w:val="28"/>
          <w:szCs w:val="28"/>
          <w:u w:val="single"/>
          <w:lang w:val="es-MX"/>
        </w:rPr>
        <w:t>I</w:t>
      </w:r>
      <w:r>
        <w:rPr>
          <w:rFonts w:ascii="Arial" w:hAnsi="Arial" w:cs="Arial"/>
          <w:color w:val="0070C0"/>
          <w:sz w:val="28"/>
          <w:szCs w:val="28"/>
          <w:u w:val="single"/>
          <w:lang w:val="es-MX"/>
        </w:rPr>
        <w:t xml:space="preserve"> </w:t>
      </w:r>
      <w:r>
        <w:rPr>
          <w:rFonts w:ascii="Arial" w:hAnsi="Arial" w:cs="Arial"/>
          <w:color w:val="0070C0"/>
          <w:sz w:val="28"/>
          <w:szCs w:val="28"/>
          <w:u w:val="single"/>
        </w:rPr>
        <w:t xml:space="preserve">CONCURSO “CUÁNTO SABES DE </w:t>
      </w:r>
      <w:r>
        <w:rPr>
          <w:rFonts w:ascii="Arial" w:hAnsi="Arial" w:cs="Arial"/>
          <w:color w:val="0070C0"/>
          <w:sz w:val="28"/>
          <w:szCs w:val="28"/>
          <w:u w:val="single"/>
          <w:lang w:val="es-MX"/>
        </w:rPr>
        <w:t xml:space="preserve">TU </w:t>
      </w:r>
      <w:r>
        <w:rPr>
          <w:rFonts w:ascii="Arial" w:hAnsi="Arial" w:cs="Arial"/>
          <w:color w:val="0070C0"/>
          <w:sz w:val="28"/>
          <w:szCs w:val="28"/>
          <w:u w:val="single"/>
        </w:rPr>
        <w:t>CIUDAD”</w:t>
      </w:r>
    </w:p>
    <w:p w14:paraId="10A949D4" w14:textId="77777777" w:rsidR="00061DCA" w:rsidRDefault="00061DCA">
      <w:pPr>
        <w:pStyle w:val="Ttulo"/>
        <w:spacing w:line="300" w:lineRule="exact"/>
        <w:rPr>
          <w:rFonts w:ascii="Arial" w:hAnsi="Arial" w:cs="Arial"/>
        </w:rPr>
      </w:pPr>
    </w:p>
    <w:p w14:paraId="4981FFE4" w14:textId="77777777" w:rsidR="00061DCA" w:rsidRDefault="00000000">
      <w:pPr>
        <w:spacing w:before="120" w:after="120" w:line="300" w:lineRule="exact"/>
        <w:jc w:val="both"/>
        <w:rPr>
          <w:rFonts w:ascii="Arial" w:eastAsia="Times New Roman" w:hAnsi="Arial" w:cs="Arial"/>
          <w:b/>
          <w:sz w:val="24"/>
          <w:szCs w:val="24"/>
          <w:lang w:val="es-ES" w:eastAsia="es-PE"/>
        </w:rPr>
      </w:pPr>
      <w:r>
        <w:rPr>
          <w:rFonts w:ascii="Arial" w:eastAsia="Times New Roman" w:hAnsi="Arial" w:cs="Arial"/>
          <w:b/>
          <w:color w:val="FF0000"/>
          <w:sz w:val="24"/>
          <w:szCs w:val="24"/>
          <w:lang w:val="es-ES" w:eastAsia="es-PE"/>
        </w:rPr>
        <w:t>1. INFORMACION GENERAL</w:t>
      </w:r>
    </w:p>
    <w:p w14:paraId="64D9D74E" w14:textId="77777777" w:rsidR="00061DCA" w:rsidRDefault="00000000">
      <w:pPr>
        <w:pStyle w:val="Prrafodelista"/>
        <w:spacing w:before="120" w:after="120" w:line="300" w:lineRule="exact"/>
        <w:ind w:left="284"/>
        <w:jc w:val="both"/>
        <w:rPr>
          <w:rFonts w:ascii="Arial" w:eastAsia="Times New Roman" w:hAnsi="Arial" w:cs="Arial"/>
          <w:sz w:val="24"/>
          <w:szCs w:val="24"/>
          <w:lang w:val="es-ES" w:eastAsia="es-PE"/>
        </w:rPr>
      </w:pP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1.1. </w:t>
      </w:r>
      <w:r>
        <w:rPr>
          <w:rFonts w:ascii="Arial" w:eastAsia="Times New Roman" w:hAnsi="Arial" w:cs="Arial"/>
          <w:b/>
          <w:sz w:val="24"/>
          <w:szCs w:val="24"/>
          <w:lang w:val="es-ES" w:eastAsia="es-PE"/>
        </w:rPr>
        <w:t>Nombre del Evento: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"¿CUÁNTO SABES DE TU CIUDAD?" </w:t>
      </w:r>
    </w:p>
    <w:p w14:paraId="1425A58D" w14:textId="4AC01677" w:rsidR="00061DCA" w:rsidRDefault="00000000">
      <w:pPr>
        <w:spacing w:before="120" w:after="120" w:line="300" w:lineRule="exact"/>
        <w:ind w:left="284"/>
        <w:jc w:val="both"/>
        <w:rPr>
          <w:rFonts w:ascii="Arial" w:eastAsia="Times New Roman" w:hAnsi="Arial" w:cs="Arial"/>
          <w:sz w:val="24"/>
          <w:szCs w:val="24"/>
          <w:lang w:val="es-ES" w:eastAsia="es-PE"/>
        </w:rPr>
      </w:pPr>
      <w:proofErr w:type="gramStart"/>
      <w:r>
        <w:rPr>
          <w:rFonts w:ascii="Arial" w:eastAsia="Times New Roman" w:hAnsi="Arial" w:cs="Arial"/>
          <w:sz w:val="24"/>
          <w:szCs w:val="24"/>
          <w:lang w:val="es-ES" w:eastAsia="es-PE"/>
        </w:rPr>
        <w:t>1</w:t>
      </w:r>
      <w:r w:rsidR="00EC08BF">
        <w:rPr>
          <w:rFonts w:ascii="Arial" w:eastAsia="Times New Roman" w:hAnsi="Arial" w:cs="Arial"/>
          <w:sz w:val="24"/>
          <w:szCs w:val="24"/>
          <w:lang w:val="es-ES" w:eastAsia="es-PE"/>
        </w:rPr>
        <w:t>.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2 </w:t>
      </w:r>
      <w:r>
        <w:rPr>
          <w:rFonts w:ascii="Arial" w:eastAsia="Times New Roman" w:hAnsi="Arial" w:cs="Arial"/>
          <w:b/>
          <w:sz w:val="24"/>
          <w:szCs w:val="24"/>
          <w:lang w:val="es-ES" w:eastAsia="es-PE"/>
        </w:rPr>
        <w:t xml:space="preserve"> Lugar</w:t>
      </w:r>
      <w:proofErr w:type="gramEnd"/>
      <w:r>
        <w:rPr>
          <w:rFonts w:ascii="Arial" w:eastAsia="Times New Roman" w:hAnsi="Arial" w:cs="Arial"/>
          <w:b/>
          <w:sz w:val="24"/>
          <w:szCs w:val="24"/>
          <w:lang w:val="es-ES" w:eastAsia="es-PE"/>
        </w:rPr>
        <w:t xml:space="preserve">: </w:t>
      </w:r>
      <w:r w:rsidR="00EC08BF">
        <w:rPr>
          <w:rFonts w:ascii="Arial" w:eastAsia="Times New Roman" w:hAnsi="Arial" w:cs="Arial"/>
          <w:bCs/>
          <w:sz w:val="24"/>
          <w:szCs w:val="24"/>
          <w:lang w:val="es-MX" w:eastAsia="es-PE"/>
        </w:rPr>
        <w:t xml:space="preserve">Plaza de </w:t>
      </w:r>
      <w:r w:rsidR="00AE51B6">
        <w:rPr>
          <w:rFonts w:ascii="Arial" w:eastAsia="Times New Roman" w:hAnsi="Arial" w:cs="Arial"/>
          <w:bCs/>
          <w:sz w:val="24"/>
          <w:szCs w:val="24"/>
          <w:lang w:val="es-MX" w:eastAsia="es-PE"/>
        </w:rPr>
        <w:t>A</w:t>
      </w:r>
      <w:r w:rsidR="00EC08BF">
        <w:rPr>
          <w:rFonts w:ascii="Arial" w:eastAsia="Times New Roman" w:hAnsi="Arial" w:cs="Arial"/>
          <w:bCs/>
          <w:sz w:val="24"/>
          <w:szCs w:val="24"/>
          <w:lang w:val="es-MX" w:eastAsia="es-PE"/>
        </w:rPr>
        <w:t>rmas de Ica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</w:t>
      </w:r>
    </w:p>
    <w:p w14:paraId="034CE060" w14:textId="6D9A8494" w:rsidR="00061DCA" w:rsidRDefault="00000000">
      <w:pPr>
        <w:spacing w:before="120" w:after="120" w:line="300" w:lineRule="exact"/>
        <w:ind w:left="284"/>
        <w:jc w:val="both"/>
        <w:rPr>
          <w:rFonts w:ascii="Arial" w:eastAsia="Times New Roman" w:hAnsi="Arial" w:cs="Arial"/>
          <w:sz w:val="24"/>
          <w:szCs w:val="24"/>
          <w:lang w:val="es-MX" w:eastAsia="es-PE"/>
        </w:rPr>
      </w:pPr>
      <w:proofErr w:type="gramStart"/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1.3  </w:t>
      </w:r>
      <w:r>
        <w:rPr>
          <w:rFonts w:ascii="Arial" w:eastAsia="Times New Roman" w:hAnsi="Arial" w:cs="Arial"/>
          <w:b/>
          <w:sz w:val="24"/>
          <w:szCs w:val="24"/>
          <w:lang w:val="es-ES" w:eastAsia="es-PE"/>
        </w:rPr>
        <w:t>Fecha</w:t>
      </w:r>
      <w:proofErr w:type="gramEnd"/>
      <w:r>
        <w:rPr>
          <w:rFonts w:ascii="Arial" w:eastAsia="Times New Roman" w:hAnsi="Arial" w:cs="Arial"/>
          <w:b/>
          <w:sz w:val="24"/>
          <w:szCs w:val="24"/>
          <w:lang w:val="es-ES" w:eastAsia="es-PE"/>
        </w:rPr>
        <w:t xml:space="preserve"> Lanzamiento e inscripción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: 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LUNES </w:t>
      </w:r>
      <w:r w:rsidR="00EC08BF">
        <w:rPr>
          <w:rFonts w:ascii="Arial" w:eastAsia="Times New Roman" w:hAnsi="Arial" w:cs="Arial"/>
          <w:sz w:val="24"/>
          <w:szCs w:val="24"/>
          <w:lang w:val="es-ES" w:eastAsia="es-PE"/>
        </w:rPr>
        <w:t>18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de Mayo al 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>1</w:t>
      </w:r>
      <w:r w:rsidR="00EC08BF">
        <w:rPr>
          <w:rFonts w:ascii="Arial" w:eastAsia="Times New Roman" w:hAnsi="Arial" w:cs="Arial"/>
          <w:sz w:val="24"/>
          <w:szCs w:val="24"/>
          <w:lang w:val="es-MX" w:eastAsia="es-PE"/>
        </w:rPr>
        <w:t>2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</w:t>
      </w:r>
      <w:r w:rsidR="00AE51B6">
        <w:rPr>
          <w:rFonts w:ascii="Arial" w:eastAsia="Times New Roman" w:hAnsi="Arial" w:cs="Arial"/>
          <w:sz w:val="24"/>
          <w:szCs w:val="24"/>
          <w:lang w:val="es-ES" w:eastAsia="es-PE"/>
        </w:rPr>
        <w:t>J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>unio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 202</w:t>
      </w:r>
      <w:r w:rsidR="00EC08BF">
        <w:rPr>
          <w:rFonts w:ascii="Arial" w:eastAsia="Times New Roman" w:hAnsi="Arial" w:cs="Arial"/>
          <w:sz w:val="24"/>
          <w:szCs w:val="24"/>
          <w:lang w:val="es-MX" w:eastAsia="es-PE"/>
        </w:rPr>
        <w:t>6</w:t>
      </w:r>
    </w:p>
    <w:p w14:paraId="374887A9" w14:textId="584D002F" w:rsidR="00061DCA" w:rsidRDefault="00000000">
      <w:pPr>
        <w:spacing w:before="120" w:after="120" w:line="300" w:lineRule="exact"/>
        <w:ind w:left="284"/>
        <w:jc w:val="both"/>
        <w:rPr>
          <w:rFonts w:ascii="Arial" w:eastAsia="Times New Roman" w:hAnsi="Arial" w:cs="Arial"/>
          <w:sz w:val="24"/>
          <w:szCs w:val="24"/>
          <w:lang w:val="es-ES" w:eastAsia="es-PE"/>
        </w:rPr>
      </w:pP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      </w:t>
      </w:r>
      <w:r>
        <w:rPr>
          <w:rFonts w:ascii="Arial" w:eastAsia="Times New Roman" w:hAnsi="Arial" w:cs="Arial"/>
          <w:b/>
          <w:sz w:val="24"/>
          <w:szCs w:val="24"/>
          <w:lang w:val="es-ES" w:eastAsia="es-PE"/>
        </w:rPr>
        <w:t>Fecha de Presentación de exposiciones</w:t>
      </w:r>
      <w:r w:rsidR="004E5F9C">
        <w:rPr>
          <w:rFonts w:ascii="Arial" w:eastAsia="Times New Roman" w:hAnsi="Arial" w:cs="Arial"/>
          <w:b/>
          <w:sz w:val="24"/>
          <w:szCs w:val="24"/>
          <w:lang w:val="es-ES" w:eastAsia="es-PE"/>
        </w:rPr>
        <w:t xml:space="preserve"> (videos)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: Del </w:t>
      </w:r>
      <w:r w:rsidR="00EC08BF">
        <w:rPr>
          <w:rFonts w:ascii="Arial" w:eastAsia="Times New Roman" w:hAnsi="Arial" w:cs="Arial"/>
          <w:sz w:val="24"/>
          <w:szCs w:val="24"/>
          <w:lang w:val="es-MX" w:eastAsia="es-PE"/>
        </w:rPr>
        <w:t xml:space="preserve">25 de </w:t>
      </w:r>
      <w:proofErr w:type="gramStart"/>
      <w:r w:rsidR="00AE51B6">
        <w:rPr>
          <w:rFonts w:ascii="Arial" w:eastAsia="Times New Roman" w:hAnsi="Arial" w:cs="Arial"/>
          <w:sz w:val="24"/>
          <w:szCs w:val="24"/>
          <w:lang w:val="es-MX" w:eastAsia="es-PE"/>
        </w:rPr>
        <w:t>M</w:t>
      </w:r>
      <w:r w:rsidR="00EC08BF">
        <w:rPr>
          <w:rFonts w:ascii="Arial" w:eastAsia="Times New Roman" w:hAnsi="Arial" w:cs="Arial"/>
          <w:sz w:val="24"/>
          <w:szCs w:val="24"/>
          <w:lang w:val="es-MX" w:eastAsia="es-PE"/>
        </w:rPr>
        <w:t>ayo</w:t>
      </w:r>
      <w:proofErr w:type="gramEnd"/>
      <w:r w:rsidR="00EC08BF">
        <w:rPr>
          <w:rFonts w:ascii="Arial" w:eastAsia="Times New Roman" w:hAnsi="Arial" w:cs="Arial"/>
          <w:sz w:val="24"/>
          <w:szCs w:val="24"/>
          <w:lang w:val="es-MX" w:eastAsia="es-PE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al </w:t>
      </w:r>
      <w:r w:rsidR="00EC08BF">
        <w:rPr>
          <w:rFonts w:ascii="Arial" w:eastAsia="Times New Roman" w:hAnsi="Arial" w:cs="Arial"/>
          <w:sz w:val="24"/>
          <w:szCs w:val="24"/>
          <w:lang w:val="es-MX" w:eastAsia="es-PE"/>
        </w:rPr>
        <w:t>19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de </w:t>
      </w:r>
      <w:r w:rsidR="00AE51B6">
        <w:rPr>
          <w:rFonts w:ascii="Arial" w:eastAsia="Times New Roman" w:hAnsi="Arial" w:cs="Arial"/>
          <w:sz w:val="24"/>
          <w:szCs w:val="24"/>
          <w:lang w:val="es-ES" w:eastAsia="es-PE"/>
        </w:rPr>
        <w:t>J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>unio</w:t>
      </w:r>
    </w:p>
    <w:p w14:paraId="74892E7E" w14:textId="0E594FA6" w:rsidR="00061DCA" w:rsidRDefault="00000000">
      <w:pPr>
        <w:spacing w:before="120" w:after="120" w:line="300" w:lineRule="exact"/>
        <w:ind w:left="284"/>
        <w:jc w:val="both"/>
        <w:rPr>
          <w:rFonts w:ascii="Arial" w:eastAsia="Times New Roman" w:hAnsi="Arial" w:cs="Arial"/>
          <w:sz w:val="24"/>
          <w:szCs w:val="24"/>
          <w:lang w:val="es-ES" w:eastAsia="es-PE"/>
        </w:rPr>
      </w:pP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      </w:t>
      </w:r>
      <w:r>
        <w:rPr>
          <w:rFonts w:ascii="Arial" w:eastAsia="Times New Roman" w:hAnsi="Arial" w:cs="Arial"/>
          <w:b/>
          <w:sz w:val="24"/>
          <w:szCs w:val="24"/>
          <w:lang w:val="es-ES" w:eastAsia="es-PE"/>
        </w:rPr>
        <w:t>Fecha promulgación de resultados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: </w:t>
      </w:r>
      <w:r w:rsidR="00AE51B6">
        <w:rPr>
          <w:rFonts w:ascii="Arial" w:eastAsia="Times New Roman" w:hAnsi="Arial" w:cs="Arial"/>
          <w:sz w:val="24"/>
          <w:szCs w:val="24"/>
          <w:lang w:val="es-ES" w:eastAsia="es-PE"/>
        </w:rPr>
        <w:t>S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egún las </w:t>
      </w:r>
      <w:r w:rsidR="00AE51B6">
        <w:rPr>
          <w:rFonts w:ascii="Arial" w:eastAsia="Times New Roman" w:hAnsi="Arial" w:cs="Arial"/>
          <w:sz w:val="24"/>
          <w:szCs w:val="24"/>
          <w:lang w:val="es-ES" w:eastAsia="es-PE"/>
        </w:rPr>
        <w:t>B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ases.   </w:t>
      </w:r>
    </w:p>
    <w:p w14:paraId="4DC98F49" w14:textId="2F8B3E89" w:rsidR="00061DCA" w:rsidRDefault="00000000">
      <w:pPr>
        <w:spacing w:before="120" w:after="120" w:line="300" w:lineRule="exact"/>
        <w:ind w:left="284"/>
        <w:jc w:val="both"/>
        <w:rPr>
          <w:rFonts w:ascii="Arial" w:eastAsia="Times New Roman" w:hAnsi="Arial" w:cs="Arial"/>
          <w:sz w:val="24"/>
          <w:szCs w:val="24"/>
          <w:lang w:val="es-ES" w:eastAsia="es-PE"/>
        </w:rPr>
      </w:pP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      </w:t>
      </w:r>
      <w:r>
        <w:rPr>
          <w:rFonts w:ascii="Arial" w:eastAsia="Times New Roman" w:hAnsi="Arial" w:cs="Arial"/>
          <w:b/>
          <w:sz w:val="24"/>
          <w:szCs w:val="24"/>
          <w:lang w:val="es-ES" w:eastAsia="es-PE"/>
        </w:rPr>
        <w:t>Fecha Premiación: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</w:t>
      </w:r>
      <w:proofErr w:type="gramStart"/>
      <w:r w:rsidR="00AE51B6">
        <w:rPr>
          <w:rFonts w:ascii="Arial" w:eastAsia="Times New Roman" w:hAnsi="Arial" w:cs="Arial"/>
          <w:sz w:val="24"/>
          <w:szCs w:val="24"/>
          <w:lang w:val="es-MX" w:eastAsia="es-PE"/>
        </w:rPr>
        <w:t>Sábado</w:t>
      </w:r>
      <w:proofErr w:type="gramEnd"/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 27 de Junio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</w:t>
      </w:r>
    </w:p>
    <w:p w14:paraId="488AB292" w14:textId="3BBB1D59" w:rsidR="00061DCA" w:rsidRDefault="00000000">
      <w:pPr>
        <w:spacing w:before="120" w:after="120" w:line="300" w:lineRule="exact"/>
        <w:ind w:left="284"/>
        <w:jc w:val="both"/>
        <w:rPr>
          <w:rFonts w:ascii="Arial" w:eastAsia="Times New Roman" w:hAnsi="Arial" w:cs="Arial"/>
          <w:sz w:val="24"/>
          <w:szCs w:val="24"/>
          <w:lang w:val="es-ES" w:eastAsia="es-PE"/>
        </w:rPr>
      </w:pPr>
      <w:proofErr w:type="gramStart"/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1.4 </w:t>
      </w:r>
      <w:r>
        <w:rPr>
          <w:rFonts w:ascii="Arial" w:eastAsia="Times New Roman" w:hAnsi="Arial" w:cs="Arial"/>
          <w:b/>
          <w:sz w:val="24"/>
          <w:szCs w:val="24"/>
          <w:lang w:val="es-ES" w:eastAsia="es-PE"/>
        </w:rPr>
        <w:t xml:space="preserve"> Participantes</w:t>
      </w:r>
      <w:proofErr w:type="gramEnd"/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: Alumnos de Instituciones </w:t>
      </w:r>
      <w:r w:rsidR="00AE51B6">
        <w:rPr>
          <w:rFonts w:ascii="Arial" w:eastAsia="Times New Roman" w:hAnsi="Arial" w:cs="Arial"/>
          <w:sz w:val="24"/>
          <w:szCs w:val="24"/>
          <w:lang w:val="es-ES" w:eastAsia="es-PE"/>
        </w:rPr>
        <w:t>P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úblicas y </w:t>
      </w:r>
      <w:r w:rsidR="00AE51B6">
        <w:rPr>
          <w:rFonts w:ascii="Arial" w:eastAsia="Times New Roman" w:hAnsi="Arial" w:cs="Arial"/>
          <w:sz w:val="24"/>
          <w:szCs w:val="24"/>
          <w:lang w:val="es-ES" w:eastAsia="es-PE"/>
        </w:rPr>
        <w:t>P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>rivadas</w:t>
      </w:r>
      <w:r w:rsidR="004E5F9C">
        <w:rPr>
          <w:rFonts w:ascii="Arial" w:eastAsia="Times New Roman" w:hAnsi="Arial" w:cs="Arial"/>
          <w:sz w:val="24"/>
          <w:szCs w:val="24"/>
          <w:lang w:val="es-ES" w:eastAsia="es-PE"/>
        </w:rPr>
        <w:t xml:space="preserve"> de la Provincia de Ica.</w:t>
      </w:r>
    </w:p>
    <w:p w14:paraId="0BF156B8" w14:textId="162904EE" w:rsidR="00061DCA" w:rsidRDefault="00000000">
      <w:pPr>
        <w:spacing w:before="120" w:after="120" w:line="300" w:lineRule="exact"/>
        <w:ind w:left="284"/>
        <w:jc w:val="both"/>
        <w:rPr>
          <w:rFonts w:ascii="Arial" w:eastAsia="Times New Roman" w:hAnsi="Arial" w:cs="Arial"/>
          <w:sz w:val="24"/>
          <w:szCs w:val="24"/>
          <w:lang w:val="es-ES" w:eastAsia="es-PE"/>
        </w:rPr>
      </w:pPr>
      <w:proofErr w:type="gramStart"/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1.5  </w:t>
      </w:r>
      <w:r>
        <w:rPr>
          <w:rFonts w:ascii="Arial" w:eastAsia="Times New Roman" w:hAnsi="Arial" w:cs="Arial"/>
          <w:b/>
          <w:sz w:val="24"/>
          <w:szCs w:val="24"/>
          <w:lang w:val="es-ES" w:eastAsia="es-PE"/>
        </w:rPr>
        <w:t>Organización</w:t>
      </w:r>
      <w:proofErr w:type="gramEnd"/>
      <w:r>
        <w:rPr>
          <w:rFonts w:ascii="Arial" w:eastAsia="Times New Roman" w:hAnsi="Arial" w:cs="Arial"/>
          <w:b/>
          <w:sz w:val="24"/>
          <w:szCs w:val="24"/>
          <w:lang w:val="es-ES" w:eastAsia="es-PE"/>
        </w:rPr>
        <w:t xml:space="preserve"> General: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MPI –</w:t>
      </w:r>
      <w:r w:rsidR="00EC08BF">
        <w:rPr>
          <w:rFonts w:ascii="Arial" w:eastAsia="Times New Roman" w:hAnsi="Arial" w:cs="Arial"/>
          <w:sz w:val="24"/>
          <w:szCs w:val="24"/>
          <w:lang w:val="es-ES" w:eastAsia="es-PE"/>
        </w:rPr>
        <w:t xml:space="preserve"> UGEL ICA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</w:t>
      </w:r>
    </w:p>
    <w:p w14:paraId="449895DA" w14:textId="57FA24D8" w:rsidR="00061DCA" w:rsidRDefault="00000000">
      <w:pPr>
        <w:spacing w:before="120" w:after="120" w:line="300" w:lineRule="exact"/>
        <w:ind w:left="284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t xml:space="preserve">1.6. </w:t>
      </w:r>
      <w:r>
        <w:rPr>
          <w:rFonts w:ascii="Arial" w:eastAsia="Times New Roman" w:hAnsi="Arial" w:cs="Arial"/>
          <w:b/>
          <w:sz w:val="24"/>
          <w:szCs w:val="24"/>
          <w:lang w:eastAsia="es-PE"/>
        </w:rPr>
        <w:t>Responsable:</w:t>
      </w:r>
      <w:r>
        <w:rPr>
          <w:rFonts w:ascii="Arial" w:eastAsia="Times New Roman" w:hAnsi="Arial" w:cs="Arial"/>
          <w:sz w:val="24"/>
          <w:szCs w:val="24"/>
          <w:lang w:eastAsia="es-PE"/>
        </w:rPr>
        <w:t xml:space="preserve"> Gerencia de Desarrollo Social – Sub. Gerencia de Participación Ciudadana Juventud, Educación, Cultura y Deportes – </w:t>
      </w:r>
      <w:r w:rsidR="00EC08BF">
        <w:rPr>
          <w:rFonts w:ascii="Arial" w:eastAsia="Times New Roman" w:hAnsi="Arial" w:cs="Arial"/>
          <w:sz w:val="24"/>
          <w:szCs w:val="24"/>
          <w:lang w:eastAsia="es-PE"/>
        </w:rPr>
        <w:t>Área</w:t>
      </w:r>
      <w:r>
        <w:rPr>
          <w:rFonts w:ascii="Arial" w:eastAsia="Times New Roman" w:hAnsi="Arial" w:cs="Arial"/>
          <w:sz w:val="24"/>
          <w:szCs w:val="24"/>
          <w:lang w:eastAsia="es-PE"/>
        </w:rPr>
        <w:t xml:space="preserve"> de Educación y Cultura. </w:t>
      </w:r>
    </w:p>
    <w:p w14:paraId="6ACFC5AB" w14:textId="77777777" w:rsidR="00061DCA" w:rsidRDefault="00000000">
      <w:pPr>
        <w:spacing w:before="120" w:after="120" w:line="300" w:lineRule="exact"/>
        <w:jc w:val="both"/>
        <w:rPr>
          <w:rFonts w:ascii="Arial" w:eastAsia="Times New Roman" w:hAnsi="Arial" w:cs="Arial"/>
          <w:b/>
          <w:color w:val="FF0000"/>
          <w:sz w:val="24"/>
          <w:szCs w:val="24"/>
          <w:lang w:val="es-ES" w:eastAsia="es-PE"/>
        </w:rPr>
      </w:pPr>
      <w:r>
        <w:rPr>
          <w:rFonts w:ascii="Arial" w:eastAsia="Times New Roman" w:hAnsi="Arial" w:cs="Arial"/>
          <w:b/>
          <w:color w:val="FF0000"/>
          <w:sz w:val="24"/>
          <w:szCs w:val="24"/>
          <w:lang w:val="es-ES" w:eastAsia="es-PE"/>
        </w:rPr>
        <w:t>2. DESCRIPCIÓN Y FINALIDAD</w:t>
      </w:r>
    </w:p>
    <w:p w14:paraId="3FDF30A6" w14:textId="433BE856" w:rsidR="00061DCA" w:rsidRDefault="00000000">
      <w:pPr>
        <w:spacing w:before="120" w:after="120" w:line="300" w:lineRule="exact"/>
        <w:ind w:left="284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t>La Municipalidad Provincial de Ica en coordinación con la Dirección Regional de Educación, presentan en el año 202</w:t>
      </w:r>
      <w:r w:rsidR="00EC08BF">
        <w:rPr>
          <w:rFonts w:ascii="Arial" w:eastAsia="Times New Roman" w:hAnsi="Arial" w:cs="Arial"/>
          <w:sz w:val="24"/>
          <w:szCs w:val="24"/>
          <w:lang w:eastAsia="es-PE"/>
        </w:rPr>
        <w:t>6</w:t>
      </w:r>
      <w:r>
        <w:rPr>
          <w:rFonts w:ascii="Arial" w:eastAsia="Times New Roman" w:hAnsi="Arial" w:cs="Arial"/>
          <w:sz w:val="24"/>
          <w:szCs w:val="24"/>
          <w:lang w:eastAsia="es-PE"/>
        </w:rPr>
        <w:t xml:space="preserve"> la </w:t>
      </w:r>
      <w:r w:rsidR="004E5F9C">
        <w:rPr>
          <w:rFonts w:ascii="Arial" w:eastAsia="Times New Roman" w:hAnsi="Arial" w:cs="Arial"/>
          <w:sz w:val="24"/>
          <w:szCs w:val="24"/>
          <w:lang w:eastAsia="es-PE"/>
        </w:rPr>
        <w:t>T</w:t>
      </w:r>
      <w:r w:rsidR="00EC08BF">
        <w:rPr>
          <w:rFonts w:ascii="Arial" w:eastAsia="Times New Roman" w:hAnsi="Arial" w:cs="Arial"/>
          <w:sz w:val="24"/>
          <w:szCs w:val="24"/>
          <w:lang w:eastAsia="es-PE"/>
        </w:rPr>
        <w:t>ercera</w:t>
      </w:r>
      <w:r>
        <w:rPr>
          <w:rFonts w:ascii="Arial" w:eastAsia="Times New Roman" w:hAnsi="Arial" w:cs="Arial"/>
          <w:sz w:val="24"/>
          <w:szCs w:val="24"/>
          <w:lang w:eastAsia="es-PE"/>
        </w:rPr>
        <w:t xml:space="preserve"> </w:t>
      </w:r>
      <w:r w:rsidR="004E5F9C">
        <w:rPr>
          <w:rFonts w:ascii="Arial" w:eastAsia="Times New Roman" w:hAnsi="Arial" w:cs="Arial"/>
          <w:sz w:val="24"/>
          <w:szCs w:val="24"/>
          <w:lang w:eastAsia="es-PE"/>
        </w:rPr>
        <w:t>E</w:t>
      </w:r>
      <w:r>
        <w:rPr>
          <w:rFonts w:ascii="Arial" w:eastAsia="Times New Roman" w:hAnsi="Arial" w:cs="Arial"/>
          <w:sz w:val="24"/>
          <w:szCs w:val="24"/>
          <w:lang w:eastAsia="es-PE"/>
        </w:rPr>
        <w:t xml:space="preserve">dición </w:t>
      </w:r>
      <w:r w:rsidR="004E5F9C">
        <w:rPr>
          <w:rFonts w:ascii="Arial" w:eastAsia="Times New Roman" w:hAnsi="Arial" w:cs="Arial"/>
          <w:sz w:val="24"/>
          <w:szCs w:val="24"/>
          <w:lang w:eastAsia="es-PE"/>
        </w:rPr>
        <w:t>A</w:t>
      </w:r>
      <w:r>
        <w:rPr>
          <w:rFonts w:ascii="Arial" w:eastAsia="Times New Roman" w:hAnsi="Arial" w:cs="Arial"/>
          <w:sz w:val="24"/>
          <w:szCs w:val="24"/>
          <w:lang w:eastAsia="es-PE"/>
        </w:rPr>
        <w:t xml:space="preserve">nual del concurso </w:t>
      </w:r>
      <w:r>
        <w:rPr>
          <w:rFonts w:ascii="Arial" w:hAnsi="Arial" w:cs="Arial"/>
          <w:b/>
          <w:bCs/>
          <w:sz w:val="24"/>
          <w:szCs w:val="24"/>
        </w:rPr>
        <w:t>“CUÁNTO SABES DE TU CIUDAD”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es-PE"/>
        </w:rPr>
        <w:t xml:space="preserve">a nivel Provincial con la finalidad de promover el conocimiento y riqueza sociocultural de nuestra provincia. </w:t>
      </w:r>
    </w:p>
    <w:p w14:paraId="705A3023" w14:textId="77777777" w:rsidR="00061DCA" w:rsidRDefault="00000000">
      <w:pPr>
        <w:spacing w:before="120" w:after="120" w:line="300" w:lineRule="exact"/>
        <w:ind w:left="284"/>
        <w:jc w:val="both"/>
        <w:rPr>
          <w:rFonts w:ascii="Arial" w:eastAsia="Times New Roman" w:hAnsi="Arial" w:cs="Arial"/>
          <w:sz w:val="24"/>
          <w:szCs w:val="24"/>
          <w:lang w:val="es-ES" w:eastAsia="es-PE"/>
        </w:rPr>
      </w:pP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Respecto a la valoración de la identidad y la riqueza cultural, es muy importante buscar que los estudiantes se encuentran en una competición del conocimiento y la investigación sobre la ciudad en la que viven, y a través del concurso lleguen a saber más y fomentar su cultura, sus personajes y su riqueza. </w:t>
      </w:r>
    </w:p>
    <w:p w14:paraId="4EF594C4" w14:textId="77777777" w:rsidR="00061DCA" w:rsidRDefault="00000000">
      <w:pPr>
        <w:spacing w:before="120" w:after="120" w:line="300" w:lineRule="exact"/>
        <w:ind w:left="284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t xml:space="preserve">El concurso es motivo de sana competencia y unión de todas las instituciones participantes, en el cual los estudiantes ponen a prueba sus conocimientos logrados a lo largo de la etapa de investigación, exhibición y exposición de proyectos. </w:t>
      </w:r>
    </w:p>
    <w:p w14:paraId="3E590C54" w14:textId="77777777" w:rsidR="00061DCA" w:rsidRDefault="00000000">
      <w:pPr>
        <w:spacing w:before="120" w:after="120" w:line="300" w:lineRule="exact"/>
        <w:ind w:left="284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t>La inscripción en el mismo implica la total conformidad, aceptación y cumplimiento con los reglamentos aquí señalados.</w:t>
      </w:r>
    </w:p>
    <w:p w14:paraId="5ED5BB34" w14:textId="77777777" w:rsidR="00061DCA" w:rsidRDefault="00000000">
      <w:pPr>
        <w:spacing w:before="120" w:after="120" w:line="300" w:lineRule="exact"/>
        <w:jc w:val="both"/>
        <w:rPr>
          <w:rFonts w:ascii="Arial" w:eastAsia="Times New Roman" w:hAnsi="Arial" w:cs="Arial"/>
          <w:b/>
          <w:color w:val="FF0000"/>
          <w:sz w:val="24"/>
          <w:szCs w:val="24"/>
          <w:lang w:val="es-ES" w:eastAsia="es-PE"/>
        </w:rPr>
      </w:pPr>
      <w:r>
        <w:rPr>
          <w:rFonts w:ascii="Arial" w:eastAsia="Times New Roman" w:hAnsi="Arial" w:cs="Arial"/>
          <w:b/>
          <w:color w:val="FF0000"/>
          <w:sz w:val="24"/>
          <w:szCs w:val="24"/>
          <w:lang w:val="es-ES" w:eastAsia="es-PE"/>
        </w:rPr>
        <w:t>3. OBJETIVOS</w:t>
      </w:r>
    </w:p>
    <w:p w14:paraId="487BAE41" w14:textId="77777777" w:rsidR="00061DCA" w:rsidRDefault="00000000">
      <w:pPr>
        <w:pStyle w:val="Prrafodelista"/>
        <w:numPr>
          <w:ilvl w:val="0"/>
          <w:numId w:val="1"/>
        </w:numPr>
        <w:spacing w:before="120" w:after="120" w:line="300" w:lineRule="exact"/>
        <w:ind w:left="567" w:hanging="283"/>
        <w:jc w:val="both"/>
        <w:rPr>
          <w:rFonts w:ascii="Arial" w:eastAsia="Times New Roman" w:hAnsi="Arial" w:cs="Arial"/>
          <w:sz w:val="24"/>
          <w:szCs w:val="24"/>
          <w:lang w:val="es-ES" w:eastAsia="es-PE"/>
        </w:rPr>
      </w:pP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Propiciar entre los participantes la investigación sobre su ciudad, el intercambio de experiencias socioculturales, la preparación de sus trabajos y el sustento de su exposición. </w:t>
      </w:r>
    </w:p>
    <w:p w14:paraId="4BD8D0D3" w14:textId="77777777" w:rsidR="00061DCA" w:rsidRDefault="00000000">
      <w:pPr>
        <w:pStyle w:val="Prrafodelista"/>
        <w:numPr>
          <w:ilvl w:val="0"/>
          <w:numId w:val="1"/>
        </w:numPr>
        <w:spacing w:before="120" w:after="120" w:line="300" w:lineRule="exact"/>
        <w:ind w:left="567" w:hanging="283"/>
        <w:jc w:val="both"/>
        <w:rPr>
          <w:rFonts w:ascii="Arial" w:eastAsia="Times New Roman" w:hAnsi="Arial" w:cs="Arial"/>
          <w:sz w:val="24"/>
          <w:szCs w:val="24"/>
          <w:lang w:val="es-ES" w:eastAsia="es-PE"/>
        </w:rPr>
      </w:pPr>
      <w:r>
        <w:rPr>
          <w:rFonts w:ascii="Arial" w:eastAsia="Times New Roman" w:hAnsi="Arial" w:cs="Arial"/>
          <w:sz w:val="24"/>
          <w:szCs w:val="24"/>
          <w:lang w:val="es-ES" w:eastAsia="es-PE"/>
        </w:rPr>
        <w:t>Difundir a nivel regional las potencialidades culturales de su ciudad.</w:t>
      </w:r>
    </w:p>
    <w:p w14:paraId="57D006FE" w14:textId="77777777" w:rsidR="00061DCA" w:rsidRDefault="00000000">
      <w:pPr>
        <w:pStyle w:val="Prrafodelista"/>
        <w:numPr>
          <w:ilvl w:val="0"/>
          <w:numId w:val="1"/>
        </w:numPr>
        <w:spacing w:before="120" w:after="120" w:line="300" w:lineRule="exact"/>
        <w:ind w:left="567" w:hanging="283"/>
        <w:jc w:val="both"/>
        <w:rPr>
          <w:rFonts w:ascii="Arial" w:eastAsia="Times New Roman" w:hAnsi="Arial" w:cs="Arial"/>
          <w:sz w:val="24"/>
          <w:szCs w:val="24"/>
          <w:lang w:val="es-ES" w:eastAsia="es-PE"/>
        </w:rPr>
      </w:pPr>
      <w:r>
        <w:rPr>
          <w:rFonts w:ascii="Arial" w:eastAsia="Times New Roman" w:hAnsi="Arial" w:cs="Arial"/>
          <w:sz w:val="24"/>
          <w:szCs w:val="24"/>
          <w:lang w:val="es-ES" w:eastAsia="es-PE"/>
        </w:rPr>
        <w:t>Promover la práctica de habilidades que permitan a los estudiantes comunicarse en un entorno globalizado.</w:t>
      </w:r>
    </w:p>
    <w:p w14:paraId="174D1847" w14:textId="77777777" w:rsidR="00AE51B6" w:rsidRDefault="00AE51B6" w:rsidP="00AE51B6">
      <w:pPr>
        <w:spacing w:before="120" w:after="120" w:line="300" w:lineRule="exact"/>
        <w:jc w:val="both"/>
        <w:rPr>
          <w:rFonts w:ascii="Arial" w:eastAsia="Times New Roman" w:hAnsi="Arial" w:cs="Arial"/>
          <w:sz w:val="24"/>
          <w:szCs w:val="24"/>
          <w:lang w:val="es-ES" w:eastAsia="es-PE"/>
        </w:rPr>
      </w:pPr>
    </w:p>
    <w:p w14:paraId="46A1F875" w14:textId="77777777" w:rsidR="00AE51B6" w:rsidRDefault="00AE51B6" w:rsidP="00AE51B6">
      <w:pPr>
        <w:spacing w:before="120" w:after="120" w:line="300" w:lineRule="exact"/>
        <w:jc w:val="both"/>
        <w:rPr>
          <w:rFonts w:ascii="Arial" w:eastAsia="Times New Roman" w:hAnsi="Arial" w:cs="Arial"/>
          <w:sz w:val="24"/>
          <w:szCs w:val="24"/>
          <w:lang w:val="es-ES" w:eastAsia="es-PE"/>
        </w:rPr>
      </w:pPr>
    </w:p>
    <w:p w14:paraId="09636E9A" w14:textId="77777777" w:rsidR="00AE51B6" w:rsidRPr="00AE51B6" w:rsidRDefault="00AE51B6" w:rsidP="00AE51B6">
      <w:pPr>
        <w:spacing w:before="120" w:after="120" w:line="300" w:lineRule="exact"/>
        <w:jc w:val="both"/>
        <w:rPr>
          <w:rFonts w:ascii="Arial" w:eastAsia="Times New Roman" w:hAnsi="Arial" w:cs="Arial"/>
          <w:sz w:val="24"/>
          <w:szCs w:val="24"/>
          <w:lang w:val="es-ES" w:eastAsia="es-PE"/>
        </w:rPr>
      </w:pPr>
    </w:p>
    <w:p w14:paraId="14487A93" w14:textId="77777777" w:rsidR="00AE51B6" w:rsidRDefault="00000000" w:rsidP="00AE51B6">
      <w:pPr>
        <w:spacing w:before="120" w:after="120" w:line="300" w:lineRule="exact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4. LUGAR Y FECHA</w:t>
      </w:r>
    </w:p>
    <w:p w14:paraId="1EC51C30" w14:textId="4064C0DD" w:rsidR="00061DCA" w:rsidRDefault="00000000" w:rsidP="00AE51B6">
      <w:pPr>
        <w:spacing w:before="120" w:after="120" w:line="30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PE"/>
        </w:rPr>
        <w:t xml:space="preserve">El concurso </w:t>
      </w:r>
      <w:r>
        <w:rPr>
          <w:rFonts w:ascii="Arial" w:hAnsi="Arial" w:cs="Arial"/>
          <w:color w:val="000000" w:themeColor="text1"/>
          <w:sz w:val="24"/>
          <w:szCs w:val="24"/>
        </w:rPr>
        <w:t>“¿Cuánto Sabes de tu Ciudad?” se desarrollará en la Provincia y Distrito de Ica d</w:t>
      </w:r>
      <w:r w:rsidR="00EC08BF">
        <w:rPr>
          <w:rFonts w:ascii="Arial" w:hAnsi="Arial" w:cs="Arial"/>
          <w:color w:val="000000" w:themeColor="text1"/>
          <w:sz w:val="24"/>
          <w:szCs w:val="24"/>
        </w:rPr>
        <w:t>esde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el 2</w:t>
      </w:r>
      <w:r w:rsidR="00EC08BF">
        <w:rPr>
          <w:rFonts w:ascii="Arial" w:hAnsi="Arial" w:cs="Arial"/>
          <w:color w:val="000000" w:themeColor="text1"/>
          <w:sz w:val="24"/>
          <w:szCs w:val="24"/>
        </w:rPr>
        <w:t>5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Mayo</w:t>
      </w:r>
      <w:proofErr w:type="gramEnd"/>
      <w:r w:rsidR="00AE51B6">
        <w:rPr>
          <w:rFonts w:ascii="Arial" w:hAnsi="Arial" w:cs="Arial"/>
          <w:color w:val="000000" w:themeColor="text1"/>
          <w:sz w:val="24"/>
          <w:szCs w:val="24"/>
        </w:rPr>
        <w:t>,</w:t>
      </w:r>
      <w:r w:rsidR="00EC08BF">
        <w:rPr>
          <w:rFonts w:ascii="Arial" w:hAnsi="Arial" w:cs="Arial"/>
          <w:color w:val="000000" w:themeColor="text1"/>
          <w:sz w:val="24"/>
          <w:szCs w:val="24"/>
        </w:rPr>
        <w:t xml:space="preserve"> se recibirán los videos de cada inscrito, 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C08BF">
        <w:rPr>
          <w:rFonts w:ascii="Arial" w:hAnsi="Arial" w:cs="Arial"/>
          <w:color w:val="000000" w:themeColor="text1"/>
          <w:sz w:val="24"/>
          <w:szCs w:val="24"/>
        </w:rPr>
        <w:t>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l 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>27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de Junio de 202</w:t>
      </w:r>
      <w:r w:rsidR="00EC08BF">
        <w:rPr>
          <w:rFonts w:ascii="Arial" w:hAnsi="Arial" w:cs="Arial"/>
          <w:color w:val="000000" w:themeColor="text1"/>
          <w:sz w:val="24"/>
          <w:szCs w:val="24"/>
        </w:rPr>
        <w:t xml:space="preserve">6, será la gran final en la Plaza de Armas, según el cronograma de las </w:t>
      </w:r>
      <w:r w:rsidR="00AE51B6">
        <w:rPr>
          <w:rFonts w:ascii="Arial" w:hAnsi="Arial" w:cs="Arial"/>
          <w:color w:val="000000" w:themeColor="text1"/>
          <w:sz w:val="24"/>
          <w:szCs w:val="24"/>
        </w:rPr>
        <w:t>B</w:t>
      </w:r>
      <w:r w:rsidR="00EC08BF">
        <w:rPr>
          <w:rFonts w:ascii="Arial" w:hAnsi="Arial" w:cs="Arial"/>
          <w:color w:val="000000" w:themeColor="text1"/>
          <w:sz w:val="24"/>
          <w:szCs w:val="24"/>
        </w:rPr>
        <w:t>ases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AD71F87" w14:textId="77777777" w:rsidR="00061DCA" w:rsidRDefault="00000000">
      <w:pPr>
        <w:spacing w:before="120" w:after="120" w:line="300" w:lineRule="exact"/>
        <w:rPr>
          <w:rFonts w:ascii="Arial" w:eastAsia="Times New Roman" w:hAnsi="Arial" w:cs="Arial"/>
          <w:b/>
          <w:color w:val="FF0000"/>
          <w:sz w:val="24"/>
          <w:szCs w:val="24"/>
          <w:lang w:val="es-ES" w:eastAsia="es-PE"/>
        </w:rPr>
      </w:pPr>
      <w:r>
        <w:rPr>
          <w:rFonts w:ascii="Arial" w:eastAsia="Times New Roman" w:hAnsi="Arial" w:cs="Arial"/>
          <w:b/>
          <w:color w:val="FF0000"/>
          <w:sz w:val="24"/>
          <w:szCs w:val="24"/>
          <w:lang w:val="es-ES" w:eastAsia="es-PE"/>
        </w:rPr>
        <w:t>5. PARTICIPANTES</w:t>
      </w:r>
    </w:p>
    <w:p w14:paraId="79E13975" w14:textId="7E35F7E1" w:rsidR="00061DCA" w:rsidRDefault="00000000">
      <w:pPr>
        <w:pStyle w:val="Prrafodelista"/>
        <w:numPr>
          <w:ilvl w:val="0"/>
          <w:numId w:val="2"/>
        </w:numPr>
        <w:spacing w:before="120" w:after="120" w:line="300" w:lineRule="exact"/>
        <w:ind w:left="567" w:hanging="283"/>
        <w:rPr>
          <w:rFonts w:ascii="Arial" w:eastAsia="Times New Roman" w:hAnsi="Arial" w:cs="Arial"/>
          <w:sz w:val="24"/>
          <w:szCs w:val="24"/>
          <w:lang w:val="es-ES" w:eastAsia="es-PE"/>
        </w:rPr>
      </w:pP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Estudiantes de 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los niveles de 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>Educación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 </w:t>
      </w:r>
      <w:r w:rsidR="00AE51B6">
        <w:rPr>
          <w:rFonts w:ascii="Arial" w:eastAsia="Times New Roman" w:hAnsi="Arial" w:cs="Arial"/>
          <w:sz w:val="24"/>
          <w:szCs w:val="24"/>
          <w:lang w:val="es-MX" w:eastAsia="es-PE"/>
        </w:rPr>
        <w:t>P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>rimaria de 4°, 5° y 6° y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Secundaria 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de 1° al 5° </w:t>
      </w:r>
      <w:proofErr w:type="gramStart"/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Grado 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>.</w:t>
      </w:r>
      <w:proofErr w:type="gramEnd"/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</w:t>
      </w:r>
    </w:p>
    <w:p w14:paraId="50663F47" w14:textId="0B2172A5" w:rsidR="00061DCA" w:rsidRDefault="00000000">
      <w:pPr>
        <w:pStyle w:val="Prrafodelista"/>
        <w:numPr>
          <w:ilvl w:val="0"/>
          <w:numId w:val="2"/>
        </w:numPr>
        <w:spacing w:before="120" w:after="120" w:line="300" w:lineRule="exact"/>
        <w:ind w:left="567" w:hanging="283"/>
        <w:rPr>
          <w:rFonts w:ascii="Arial" w:eastAsia="Times New Roman" w:hAnsi="Arial" w:cs="Arial"/>
          <w:sz w:val="24"/>
          <w:szCs w:val="24"/>
          <w:lang w:val="es-ES" w:eastAsia="es-PE"/>
        </w:rPr>
      </w:pP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Los participantes pueden reservar su participación hasta el 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>1</w:t>
      </w:r>
      <w:r w:rsidR="00EC08BF">
        <w:rPr>
          <w:rFonts w:ascii="Arial" w:eastAsia="Times New Roman" w:hAnsi="Arial" w:cs="Arial"/>
          <w:sz w:val="24"/>
          <w:szCs w:val="24"/>
          <w:lang w:val="es-MX" w:eastAsia="es-PE"/>
        </w:rPr>
        <w:t>2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de junio. A través de la Institución Educativa que deseen acreditar si es participación institucional como Colegio o como Estudiante. </w:t>
      </w:r>
    </w:p>
    <w:p w14:paraId="107B50B2" w14:textId="23DC4FFD" w:rsidR="00061DCA" w:rsidRDefault="00000000">
      <w:pPr>
        <w:spacing w:before="120" w:after="120" w:line="300" w:lineRule="exact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6. ORGANIZACIÓN, EJECUCIÓN Y EVALUACIÓN DEL EVENTO</w:t>
      </w:r>
      <w:r w:rsidR="00AE51B6">
        <w:rPr>
          <w:rFonts w:ascii="Arial" w:hAnsi="Arial" w:cs="Arial"/>
          <w:b/>
          <w:bCs/>
          <w:color w:val="FF0000"/>
          <w:sz w:val="24"/>
          <w:szCs w:val="24"/>
        </w:rPr>
        <w:t>:</w:t>
      </w:r>
    </w:p>
    <w:p w14:paraId="65D36C8B" w14:textId="77777777" w:rsidR="00061DCA" w:rsidRDefault="00000000">
      <w:pPr>
        <w:spacing w:before="120" w:after="120" w:line="300" w:lineRule="exact"/>
        <w:ind w:left="284"/>
        <w:rPr>
          <w:rFonts w:ascii="Arial" w:eastAsia="Times New Roman" w:hAnsi="Arial" w:cs="Arial"/>
          <w:sz w:val="24"/>
          <w:szCs w:val="24"/>
          <w:lang w:val="es-ES" w:eastAsia="es-PE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t xml:space="preserve">La participación de los concursantes tendrá 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>las siguientes etapas:</w:t>
      </w:r>
    </w:p>
    <w:p w14:paraId="7AF7ECF4" w14:textId="58599CFE" w:rsidR="00061DCA" w:rsidRDefault="00000000">
      <w:pPr>
        <w:spacing w:before="120" w:after="120" w:line="300" w:lineRule="exact"/>
        <w:ind w:left="284"/>
        <w:jc w:val="both"/>
        <w:rPr>
          <w:rFonts w:ascii="Arial" w:eastAsia="Times New Roman" w:hAnsi="Arial" w:cs="Arial"/>
          <w:sz w:val="24"/>
          <w:szCs w:val="24"/>
          <w:lang w:val="es-MX" w:eastAsia="es-PE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PE"/>
        </w:rPr>
        <w:t xml:space="preserve">Primera </w:t>
      </w:r>
      <w:r w:rsidR="00AE51B6">
        <w:rPr>
          <w:rFonts w:ascii="Arial" w:eastAsia="Times New Roman" w:hAnsi="Arial" w:cs="Arial"/>
          <w:b/>
          <w:sz w:val="24"/>
          <w:szCs w:val="24"/>
          <w:lang w:val="es-ES" w:eastAsia="es-PE"/>
        </w:rPr>
        <w:t>F</w:t>
      </w:r>
      <w:r>
        <w:rPr>
          <w:rFonts w:ascii="Arial" w:eastAsia="Times New Roman" w:hAnsi="Arial" w:cs="Arial"/>
          <w:b/>
          <w:sz w:val="24"/>
          <w:szCs w:val="24"/>
          <w:lang w:val="es-ES" w:eastAsia="es-PE"/>
        </w:rPr>
        <w:t>ase: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</w:t>
      </w:r>
      <w:r w:rsidR="00DF643B">
        <w:rPr>
          <w:rFonts w:ascii="Arial" w:eastAsia="Times New Roman" w:hAnsi="Arial" w:cs="Arial"/>
          <w:sz w:val="24"/>
          <w:szCs w:val="24"/>
          <w:lang w:val="es-ES" w:eastAsia="es-PE"/>
        </w:rPr>
        <w:t>C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omprende el proceso de Inscripción y </w:t>
      </w:r>
      <w:r w:rsidRPr="00DF643B">
        <w:rPr>
          <w:rFonts w:ascii="Arial" w:eastAsia="Times New Roman" w:hAnsi="Arial" w:cs="Arial"/>
          <w:sz w:val="24"/>
          <w:szCs w:val="24"/>
          <w:u w:val="single"/>
          <w:lang w:val="es-ES" w:eastAsia="es-PE"/>
        </w:rPr>
        <w:t xml:space="preserve">registro de participantes del </w:t>
      </w:r>
      <w:r w:rsidR="00EC08BF" w:rsidRPr="00DF643B">
        <w:rPr>
          <w:rFonts w:ascii="Arial" w:eastAsia="Times New Roman" w:hAnsi="Arial" w:cs="Arial"/>
          <w:sz w:val="24"/>
          <w:szCs w:val="24"/>
          <w:u w:val="single"/>
          <w:lang w:val="es-ES" w:eastAsia="es-PE"/>
        </w:rPr>
        <w:t>18</w:t>
      </w:r>
      <w:r w:rsidRPr="00DF643B">
        <w:rPr>
          <w:rFonts w:ascii="Arial" w:eastAsia="Times New Roman" w:hAnsi="Arial" w:cs="Arial"/>
          <w:sz w:val="24"/>
          <w:szCs w:val="24"/>
          <w:u w:val="single"/>
          <w:lang w:val="es-ES" w:eastAsia="es-PE"/>
        </w:rPr>
        <w:t xml:space="preserve"> de </w:t>
      </w:r>
      <w:proofErr w:type="gramStart"/>
      <w:r w:rsidR="00DF643B" w:rsidRPr="00DF643B">
        <w:rPr>
          <w:rFonts w:ascii="Arial" w:eastAsia="Times New Roman" w:hAnsi="Arial" w:cs="Arial"/>
          <w:sz w:val="24"/>
          <w:szCs w:val="24"/>
          <w:u w:val="single"/>
          <w:lang w:val="es-ES" w:eastAsia="es-PE"/>
        </w:rPr>
        <w:t>M</w:t>
      </w:r>
      <w:r w:rsidRPr="00DF643B">
        <w:rPr>
          <w:rFonts w:ascii="Arial" w:eastAsia="Times New Roman" w:hAnsi="Arial" w:cs="Arial"/>
          <w:sz w:val="24"/>
          <w:szCs w:val="24"/>
          <w:u w:val="single"/>
          <w:lang w:val="es-ES" w:eastAsia="es-PE"/>
        </w:rPr>
        <w:t>ayo</w:t>
      </w:r>
      <w:proofErr w:type="gramEnd"/>
      <w:r w:rsidRPr="00DF643B">
        <w:rPr>
          <w:rFonts w:ascii="Arial" w:eastAsia="Times New Roman" w:hAnsi="Arial" w:cs="Arial"/>
          <w:sz w:val="24"/>
          <w:szCs w:val="24"/>
          <w:u w:val="single"/>
          <w:lang w:val="es-ES" w:eastAsia="es-PE"/>
        </w:rPr>
        <w:t xml:space="preserve"> al </w:t>
      </w:r>
      <w:r w:rsidRPr="00DF643B">
        <w:rPr>
          <w:rFonts w:ascii="Arial" w:eastAsia="Times New Roman" w:hAnsi="Arial" w:cs="Arial"/>
          <w:sz w:val="24"/>
          <w:szCs w:val="24"/>
          <w:u w:val="single"/>
          <w:lang w:val="es-MX" w:eastAsia="es-PE"/>
        </w:rPr>
        <w:t>1</w:t>
      </w:r>
      <w:r w:rsidR="00EC08BF" w:rsidRPr="00DF643B">
        <w:rPr>
          <w:rFonts w:ascii="Arial" w:eastAsia="Times New Roman" w:hAnsi="Arial" w:cs="Arial"/>
          <w:sz w:val="24"/>
          <w:szCs w:val="24"/>
          <w:u w:val="single"/>
          <w:lang w:val="es-MX" w:eastAsia="es-PE"/>
        </w:rPr>
        <w:t>2</w:t>
      </w:r>
      <w:r w:rsidRPr="00DF643B">
        <w:rPr>
          <w:rFonts w:ascii="Arial" w:eastAsia="Times New Roman" w:hAnsi="Arial" w:cs="Arial"/>
          <w:sz w:val="24"/>
          <w:szCs w:val="24"/>
          <w:u w:val="single"/>
          <w:lang w:val="es-ES" w:eastAsia="es-PE"/>
        </w:rPr>
        <w:t xml:space="preserve"> de </w:t>
      </w:r>
      <w:r w:rsidR="00DF643B" w:rsidRPr="00DF643B">
        <w:rPr>
          <w:rFonts w:ascii="Arial" w:eastAsia="Times New Roman" w:hAnsi="Arial" w:cs="Arial"/>
          <w:sz w:val="24"/>
          <w:szCs w:val="24"/>
          <w:u w:val="single"/>
          <w:lang w:val="es-ES" w:eastAsia="es-PE"/>
        </w:rPr>
        <w:t>J</w:t>
      </w:r>
      <w:r w:rsidRPr="00DF643B">
        <w:rPr>
          <w:rFonts w:ascii="Arial" w:eastAsia="Times New Roman" w:hAnsi="Arial" w:cs="Arial"/>
          <w:sz w:val="24"/>
          <w:szCs w:val="24"/>
          <w:u w:val="single"/>
          <w:lang w:val="es-ES" w:eastAsia="es-PE"/>
        </w:rPr>
        <w:t>unio</w:t>
      </w:r>
      <w:r w:rsidRPr="00DF643B">
        <w:rPr>
          <w:rFonts w:ascii="Arial" w:eastAsia="Times New Roman" w:hAnsi="Arial" w:cs="Arial"/>
          <w:sz w:val="24"/>
          <w:szCs w:val="24"/>
          <w:u w:val="single"/>
          <w:lang w:val="es-MX" w:eastAsia="es-PE"/>
        </w:rPr>
        <w:t xml:space="preserve"> 202</w:t>
      </w:r>
      <w:r w:rsidR="00EC08BF" w:rsidRPr="00DF643B">
        <w:rPr>
          <w:rFonts w:ascii="Arial" w:eastAsia="Times New Roman" w:hAnsi="Arial" w:cs="Arial"/>
          <w:sz w:val="24"/>
          <w:szCs w:val="24"/>
          <w:u w:val="single"/>
          <w:lang w:val="es-MX" w:eastAsia="es-PE"/>
        </w:rPr>
        <w:t>6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>,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mediante llenado de ficha en forma presencial en las instalaciones del </w:t>
      </w:r>
      <w:r w:rsidR="00EC08BF">
        <w:rPr>
          <w:rFonts w:ascii="Arial" w:eastAsia="Times New Roman" w:hAnsi="Arial" w:cs="Arial"/>
          <w:sz w:val="24"/>
          <w:szCs w:val="24"/>
          <w:lang w:val="es-MX" w:eastAsia="es-PE"/>
        </w:rPr>
        <w:t>Área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 de </w:t>
      </w:r>
      <w:r w:rsidR="00EC08BF">
        <w:rPr>
          <w:rFonts w:ascii="Arial" w:eastAsia="Times New Roman" w:hAnsi="Arial" w:cs="Arial"/>
          <w:sz w:val="24"/>
          <w:szCs w:val="24"/>
          <w:lang w:val="es-MX" w:eastAsia="es-PE"/>
        </w:rPr>
        <w:t>Educación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 y Cultura de la Municipalidad Provincial de Ica en horario de 8.00 am a 2.30 pm.</w:t>
      </w:r>
      <w:r w:rsidR="00AE51B6">
        <w:rPr>
          <w:rFonts w:ascii="Arial" w:eastAsia="Times New Roman" w:hAnsi="Arial" w:cs="Arial"/>
          <w:sz w:val="24"/>
          <w:szCs w:val="24"/>
          <w:lang w:val="es-MX" w:eastAsia="es-PE"/>
        </w:rPr>
        <w:t xml:space="preserve"> ubicado en las instalaciones del Polideportivo Rosa Vargas de Panizo, de la Av. Cutervo S/N </w:t>
      </w:r>
      <w:proofErr w:type="gramStart"/>
      <w:r w:rsidR="00AE51B6">
        <w:rPr>
          <w:rFonts w:ascii="Arial" w:eastAsia="Times New Roman" w:hAnsi="Arial" w:cs="Arial"/>
          <w:sz w:val="24"/>
          <w:szCs w:val="24"/>
          <w:lang w:val="es-MX" w:eastAsia="es-PE"/>
        </w:rPr>
        <w:t>( Frente</w:t>
      </w:r>
      <w:proofErr w:type="gramEnd"/>
      <w:r w:rsidR="00AE51B6">
        <w:rPr>
          <w:rFonts w:ascii="Arial" w:eastAsia="Times New Roman" w:hAnsi="Arial" w:cs="Arial"/>
          <w:sz w:val="24"/>
          <w:szCs w:val="24"/>
          <w:lang w:val="es-MX" w:eastAsia="es-PE"/>
        </w:rPr>
        <w:t xml:space="preserve"> a la Iglesia del Señor de Luren ) y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 de acuerdo a las siguientes </w:t>
      </w:r>
      <w:r w:rsidR="00AE51B6">
        <w:rPr>
          <w:rFonts w:ascii="Arial" w:eastAsia="Times New Roman" w:hAnsi="Arial" w:cs="Arial"/>
          <w:sz w:val="24"/>
          <w:szCs w:val="24"/>
          <w:lang w:val="es-MX" w:eastAsia="es-PE"/>
        </w:rPr>
        <w:t>categorías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 :</w:t>
      </w:r>
    </w:p>
    <w:p w14:paraId="144A5264" w14:textId="77777777" w:rsidR="00061DCA" w:rsidRDefault="00000000">
      <w:pPr>
        <w:spacing w:before="120" w:after="120" w:line="300" w:lineRule="exact"/>
        <w:ind w:left="284"/>
        <w:jc w:val="both"/>
        <w:rPr>
          <w:rFonts w:ascii="Arial" w:eastAsia="Times New Roman" w:hAnsi="Arial" w:cs="Arial"/>
          <w:sz w:val="24"/>
          <w:szCs w:val="24"/>
          <w:lang w:val="es-MX" w:eastAsia="es-PE"/>
        </w:rPr>
      </w:pPr>
      <w:r w:rsidRPr="00AE51B6">
        <w:rPr>
          <w:rFonts w:ascii="Arial" w:eastAsia="Times New Roman" w:hAnsi="Arial" w:cs="Arial"/>
          <w:b/>
          <w:bCs/>
          <w:sz w:val="24"/>
          <w:szCs w:val="24"/>
          <w:lang w:val="es-MX" w:eastAsia="es-PE"/>
        </w:rPr>
        <w:t>CATEGORIA “A</w:t>
      </w:r>
      <w:proofErr w:type="gramStart"/>
      <w:r w:rsidRPr="00AE51B6">
        <w:rPr>
          <w:rFonts w:ascii="Arial" w:eastAsia="Times New Roman" w:hAnsi="Arial" w:cs="Arial"/>
          <w:b/>
          <w:bCs/>
          <w:sz w:val="24"/>
          <w:szCs w:val="24"/>
          <w:lang w:val="es-MX" w:eastAsia="es-PE"/>
        </w:rPr>
        <w:t>”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 :</w:t>
      </w:r>
      <w:proofErr w:type="gramEnd"/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 4°, 5° y 6° Grado del nivel Primaria</w:t>
      </w:r>
    </w:p>
    <w:p w14:paraId="024782A6" w14:textId="77777777" w:rsidR="00061DCA" w:rsidRDefault="00000000">
      <w:pPr>
        <w:spacing w:before="120" w:after="120" w:line="300" w:lineRule="exact"/>
        <w:ind w:left="284"/>
        <w:jc w:val="both"/>
        <w:rPr>
          <w:rFonts w:ascii="Arial" w:eastAsia="Times New Roman" w:hAnsi="Arial" w:cs="Arial"/>
          <w:sz w:val="24"/>
          <w:szCs w:val="24"/>
          <w:lang w:val="es-MX" w:eastAsia="es-PE"/>
        </w:rPr>
      </w:pPr>
      <w:r w:rsidRPr="00AE51B6">
        <w:rPr>
          <w:rFonts w:ascii="Arial" w:eastAsia="Times New Roman" w:hAnsi="Arial" w:cs="Arial"/>
          <w:b/>
          <w:bCs/>
          <w:sz w:val="24"/>
          <w:szCs w:val="24"/>
          <w:lang w:val="es-MX" w:eastAsia="es-PE"/>
        </w:rPr>
        <w:t>CATEGORIA “B</w:t>
      </w:r>
      <w:proofErr w:type="gramStart"/>
      <w:r w:rsidRPr="00AE51B6">
        <w:rPr>
          <w:rFonts w:ascii="Arial" w:eastAsia="Times New Roman" w:hAnsi="Arial" w:cs="Arial"/>
          <w:b/>
          <w:bCs/>
          <w:sz w:val="24"/>
          <w:szCs w:val="24"/>
          <w:lang w:val="es-MX" w:eastAsia="es-PE"/>
        </w:rPr>
        <w:t>”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 :</w:t>
      </w:r>
      <w:proofErr w:type="gramEnd"/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 1°y 2° Grado del nivel Secundaria</w:t>
      </w:r>
    </w:p>
    <w:p w14:paraId="0C6BD640" w14:textId="77777777" w:rsidR="00061DCA" w:rsidRDefault="00000000">
      <w:pPr>
        <w:spacing w:before="120" w:after="120" w:line="300" w:lineRule="exact"/>
        <w:ind w:left="284"/>
        <w:jc w:val="both"/>
        <w:rPr>
          <w:rFonts w:ascii="Arial" w:eastAsia="Times New Roman" w:hAnsi="Arial" w:cs="Arial"/>
          <w:sz w:val="24"/>
          <w:szCs w:val="24"/>
          <w:lang w:val="es-MX" w:eastAsia="es-PE"/>
        </w:rPr>
      </w:pPr>
      <w:r w:rsidRPr="00AE51B6">
        <w:rPr>
          <w:rFonts w:ascii="Arial" w:eastAsia="Times New Roman" w:hAnsi="Arial" w:cs="Arial"/>
          <w:b/>
          <w:bCs/>
          <w:sz w:val="24"/>
          <w:szCs w:val="24"/>
          <w:lang w:val="es-MX" w:eastAsia="es-PE"/>
        </w:rPr>
        <w:t>CATEGORIA “C</w:t>
      </w:r>
      <w:proofErr w:type="gramStart"/>
      <w:r w:rsidRPr="00AE51B6">
        <w:rPr>
          <w:rFonts w:ascii="Arial" w:eastAsia="Times New Roman" w:hAnsi="Arial" w:cs="Arial"/>
          <w:b/>
          <w:bCs/>
          <w:sz w:val="24"/>
          <w:szCs w:val="24"/>
          <w:lang w:val="es-MX" w:eastAsia="es-PE"/>
        </w:rPr>
        <w:t>”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 :</w:t>
      </w:r>
      <w:proofErr w:type="gramEnd"/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 3°, 4° y 5° Grado del nivel Secundaria</w:t>
      </w:r>
    </w:p>
    <w:p w14:paraId="200714B8" w14:textId="257FCB95" w:rsidR="00061DCA" w:rsidRDefault="00000000" w:rsidP="00AE51B6">
      <w:pPr>
        <w:spacing w:before="120" w:after="120" w:line="300" w:lineRule="exact"/>
        <w:ind w:left="284"/>
        <w:jc w:val="both"/>
        <w:rPr>
          <w:rFonts w:ascii="Arial" w:eastAsia="Times New Roman" w:hAnsi="Arial" w:cs="Arial"/>
          <w:sz w:val="24"/>
          <w:szCs w:val="24"/>
          <w:lang w:val="es-MX" w:eastAsia="es-PE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PE"/>
        </w:rPr>
        <w:t xml:space="preserve">Segunda </w:t>
      </w:r>
      <w:r w:rsidR="00AE51B6">
        <w:rPr>
          <w:rFonts w:ascii="Arial" w:eastAsia="Times New Roman" w:hAnsi="Arial" w:cs="Arial"/>
          <w:b/>
          <w:sz w:val="24"/>
          <w:szCs w:val="24"/>
          <w:lang w:val="es-ES" w:eastAsia="es-PE"/>
        </w:rPr>
        <w:t>F</w:t>
      </w:r>
      <w:r>
        <w:rPr>
          <w:rFonts w:ascii="Arial" w:eastAsia="Times New Roman" w:hAnsi="Arial" w:cs="Arial"/>
          <w:b/>
          <w:sz w:val="24"/>
          <w:szCs w:val="24"/>
          <w:lang w:val="es-ES" w:eastAsia="es-PE"/>
        </w:rPr>
        <w:t>ase: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Los participantes </w:t>
      </w:r>
      <w:r w:rsidRPr="00DF643B">
        <w:rPr>
          <w:rFonts w:ascii="Arial" w:eastAsia="Times New Roman" w:hAnsi="Arial" w:cs="Arial"/>
          <w:sz w:val="24"/>
          <w:szCs w:val="24"/>
          <w:u w:val="single"/>
          <w:lang w:val="es-ES" w:eastAsia="es-PE"/>
        </w:rPr>
        <w:t xml:space="preserve">registrados </w:t>
      </w:r>
      <w:r w:rsidR="00EC08BF" w:rsidRPr="00DF643B">
        <w:rPr>
          <w:rFonts w:ascii="Arial" w:eastAsia="Times New Roman" w:hAnsi="Arial" w:cs="Arial"/>
          <w:sz w:val="24"/>
          <w:szCs w:val="24"/>
          <w:u w:val="single"/>
          <w:lang w:val="es-MX" w:eastAsia="es-PE"/>
        </w:rPr>
        <w:t>deberán</w:t>
      </w:r>
      <w:r w:rsidRPr="00DF643B">
        <w:rPr>
          <w:rFonts w:ascii="Arial" w:eastAsia="Times New Roman" w:hAnsi="Arial" w:cs="Arial"/>
          <w:sz w:val="24"/>
          <w:szCs w:val="24"/>
          <w:u w:val="single"/>
          <w:lang w:val="es-MX" w:eastAsia="es-PE"/>
        </w:rPr>
        <w:t xml:space="preserve"> de remitir en video por USB </w:t>
      </w:r>
      <w:r w:rsidR="00AE51B6" w:rsidRPr="00DF643B">
        <w:rPr>
          <w:rFonts w:ascii="Arial" w:eastAsia="Times New Roman" w:hAnsi="Arial" w:cs="Arial"/>
          <w:sz w:val="24"/>
          <w:szCs w:val="24"/>
          <w:u w:val="single"/>
          <w:lang w:val="es-MX" w:eastAsia="es-PE"/>
        </w:rPr>
        <w:t>en forma presencial</w:t>
      </w:r>
      <w:r w:rsidR="00AE51B6">
        <w:rPr>
          <w:rFonts w:ascii="Arial" w:eastAsia="Times New Roman" w:hAnsi="Arial" w:cs="Arial"/>
          <w:sz w:val="24"/>
          <w:szCs w:val="24"/>
          <w:lang w:val="es-MX" w:eastAsia="es-PE"/>
        </w:rPr>
        <w:t xml:space="preserve"> en las instalaciones del Área de Educación y Cultura de la Municipalidad Provincial de Ica en horario de 8.00 am a 2.30 pm. ubicado en las instalaciones del Polideportivo Rosa Vargas de Panizo, de la Av. Cutervo S/N </w:t>
      </w:r>
      <w:r w:rsidR="00AE51B6">
        <w:rPr>
          <w:rFonts w:ascii="Arial" w:eastAsia="Times New Roman" w:hAnsi="Arial" w:cs="Arial"/>
          <w:sz w:val="24"/>
          <w:szCs w:val="24"/>
          <w:lang w:val="es-MX" w:eastAsia="es-PE"/>
        </w:rPr>
        <w:t>(Frente</w:t>
      </w:r>
      <w:r w:rsidR="00AE51B6">
        <w:rPr>
          <w:rFonts w:ascii="Arial" w:eastAsia="Times New Roman" w:hAnsi="Arial" w:cs="Arial"/>
          <w:sz w:val="24"/>
          <w:szCs w:val="24"/>
          <w:lang w:val="es-MX" w:eastAsia="es-PE"/>
        </w:rPr>
        <w:t xml:space="preserve"> a la Iglesia del Señor de </w:t>
      </w:r>
      <w:r w:rsidR="00AE51B6">
        <w:rPr>
          <w:rFonts w:ascii="Arial" w:eastAsia="Times New Roman" w:hAnsi="Arial" w:cs="Arial"/>
          <w:sz w:val="24"/>
          <w:szCs w:val="24"/>
          <w:lang w:val="es-MX" w:eastAsia="es-PE"/>
        </w:rPr>
        <w:t>Luren)</w:t>
      </w:r>
      <w:r w:rsidR="00AE51B6">
        <w:rPr>
          <w:rFonts w:ascii="Arial" w:eastAsia="Times New Roman" w:hAnsi="Arial" w:cs="Arial"/>
          <w:sz w:val="24"/>
          <w:szCs w:val="24"/>
          <w:lang w:val="es-MX" w:eastAsia="es-PE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de acuerdo a las siguientes </w:t>
      </w:r>
      <w:r w:rsidR="00AE51B6">
        <w:rPr>
          <w:rFonts w:ascii="Arial" w:eastAsia="Times New Roman" w:hAnsi="Arial" w:cs="Arial"/>
          <w:sz w:val="24"/>
          <w:szCs w:val="24"/>
          <w:lang w:val="es-MX" w:eastAsia="es-PE"/>
        </w:rPr>
        <w:t>características:</w:t>
      </w:r>
    </w:p>
    <w:p w14:paraId="4AB29B8B" w14:textId="77777777" w:rsidR="00061DCA" w:rsidRDefault="00000000">
      <w:pPr>
        <w:numPr>
          <w:ilvl w:val="0"/>
          <w:numId w:val="3"/>
        </w:numPr>
        <w:spacing w:before="120" w:after="120" w:line="300" w:lineRule="exact"/>
        <w:rPr>
          <w:rFonts w:ascii="Arial" w:eastAsia="Times New Roman" w:hAnsi="Arial" w:cs="Arial"/>
          <w:sz w:val="24"/>
          <w:szCs w:val="24"/>
          <w:lang w:val="es-MX" w:eastAsia="es-PE"/>
        </w:rPr>
      </w:pP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Fondo de color de la bandera de Ica </w:t>
      </w:r>
      <w:proofErr w:type="gramStart"/>
      <w:r>
        <w:rPr>
          <w:rFonts w:ascii="Arial" w:eastAsia="Times New Roman" w:hAnsi="Arial" w:cs="Arial"/>
          <w:sz w:val="24"/>
          <w:szCs w:val="24"/>
          <w:lang w:val="es-MX" w:eastAsia="es-PE"/>
        </w:rPr>
        <w:t>( Blanco</w:t>
      </w:r>
      <w:proofErr w:type="gramEnd"/>
      <w:r>
        <w:rPr>
          <w:rFonts w:ascii="Arial" w:eastAsia="Times New Roman" w:hAnsi="Arial" w:cs="Arial"/>
          <w:sz w:val="24"/>
          <w:szCs w:val="24"/>
          <w:lang w:val="es-MX" w:eastAsia="es-PE"/>
        </w:rPr>
        <w:t>, Amarillo o Vede )</w:t>
      </w:r>
    </w:p>
    <w:p w14:paraId="410603BE" w14:textId="481B3EE3" w:rsidR="00061DCA" w:rsidRDefault="00000000">
      <w:pPr>
        <w:numPr>
          <w:ilvl w:val="0"/>
          <w:numId w:val="3"/>
        </w:numPr>
        <w:spacing w:before="120" w:after="120" w:line="300" w:lineRule="exact"/>
        <w:rPr>
          <w:rFonts w:ascii="Arial" w:eastAsia="Times New Roman" w:hAnsi="Arial" w:cs="Arial"/>
          <w:sz w:val="24"/>
          <w:szCs w:val="24"/>
          <w:lang w:val="es-MX" w:eastAsia="es-PE"/>
        </w:rPr>
      </w:pP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Imagen y sonido </w:t>
      </w:r>
      <w:r w:rsidR="00EC08BF">
        <w:rPr>
          <w:rFonts w:ascii="Arial" w:eastAsia="Times New Roman" w:hAnsi="Arial" w:cs="Arial"/>
          <w:sz w:val="24"/>
          <w:szCs w:val="24"/>
          <w:lang w:val="es-MX" w:eastAsia="es-PE"/>
        </w:rPr>
        <w:t>nítido</w:t>
      </w:r>
    </w:p>
    <w:p w14:paraId="1ECA62E5" w14:textId="77777777" w:rsidR="00061DCA" w:rsidRDefault="00000000">
      <w:pPr>
        <w:numPr>
          <w:ilvl w:val="0"/>
          <w:numId w:val="3"/>
        </w:numPr>
        <w:spacing w:before="120" w:after="120" w:line="300" w:lineRule="exact"/>
        <w:rPr>
          <w:rFonts w:ascii="Arial" w:eastAsia="Times New Roman" w:hAnsi="Arial" w:cs="Arial"/>
          <w:sz w:val="24"/>
          <w:szCs w:val="24"/>
          <w:lang w:val="es-MX" w:eastAsia="es-PE"/>
        </w:rPr>
      </w:pPr>
      <w:r>
        <w:rPr>
          <w:rFonts w:ascii="Arial" w:eastAsia="Times New Roman" w:hAnsi="Arial" w:cs="Arial"/>
          <w:sz w:val="24"/>
          <w:szCs w:val="24"/>
          <w:lang w:val="es-MX" w:eastAsia="es-PE"/>
        </w:rPr>
        <w:t>Vestimenta del colegio que lo representa</w:t>
      </w:r>
    </w:p>
    <w:p w14:paraId="5540C0FC" w14:textId="39830E5D" w:rsidR="00061DCA" w:rsidRDefault="00000000">
      <w:pPr>
        <w:spacing w:before="120" w:after="120" w:line="300" w:lineRule="exact"/>
        <w:ind w:left="284"/>
        <w:rPr>
          <w:rFonts w:ascii="Arial" w:eastAsia="Times New Roman" w:hAnsi="Arial" w:cs="Arial"/>
          <w:sz w:val="24"/>
          <w:szCs w:val="24"/>
          <w:lang w:val="es-ES" w:eastAsia="es-PE"/>
        </w:rPr>
      </w:pPr>
      <w:r>
        <w:rPr>
          <w:rFonts w:ascii="Arial" w:eastAsia="Times New Roman" w:hAnsi="Arial" w:cs="Arial"/>
          <w:b/>
          <w:sz w:val="24"/>
          <w:szCs w:val="24"/>
          <w:lang w:val="es-MX" w:eastAsia="es-PE"/>
        </w:rPr>
        <w:t>Tercera</w:t>
      </w:r>
      <w:r>
        <w:rPr>
          <w:rFonts w:ascii="Arial" w:eastAsia="Times New Roman" w:hAnsi="Arial" w:cs="Arial"/>
          <w:b/>
          <w:sz w:val="24"/>
          <w:szCs w:val="24"/>
          <w:lang w:val="es-ES" w:eastAsia="es-PE"/>
        </w:rPr>
        <w:t xml:space="preserve"> </w:t>
      </w:r>
      <w:r w:rsidR="00AE51B6">
        <w:rPr>
          <w:rFonts w:ascii="Arial" w:eastAsia="Times New Roman" w:hAnsi="Arial" w:cs="Arial"/>
          <w:b/>
          <w:sz w:val="24"/>
          <w:szCs w:val="24"/>
          <w:lang w:val="es-ES" w:eastAsia="es-PE"/>
        </w:rPr>
        <w:t>F</w:t>
      </w:r>
      <w:r>
        <w:rPr>
          <w:rFonts w:ascii="Arial" w:eastAsia="Times New Roman" w:hAnsi="Arial" w:cs="Arial"/>
          <w:b/>
          <w:sz w:val="24"/>
          <w:szCs w:val="24"/>
          <w:lang w:val="es-ES" w:eastAsia="es-PE"/>
        </w:rPr>
        <w:t>ase: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Los </w:t>
      </w:r>
      <w:r w:rsidRPr="00DF643B">
        <w:rPr>
          <w:rFonts w:ascii="Arial" w:eastAsia="Times New Roman" w:hAnsi="Arial" w:cs="Arial"/>
          <w:sz w:val="24"/>
          <w:szCs w:val="24"/>
          <w:u w:val="single"/>
          <w:lang w:val="es-ES" w:eastAsia="es-PE"/>
        </w:rPr>
        <w:t xml:space="preserve">participantes registrados que califiquen a la etapa final, deberán exponer sus trabajos </w:t>
      </w:r>
      <w:r w:rsidRPr="00DF643B">
        <w:rPr>
          <w:rFonts w:ascii="Arial" w:eastAsia="Times New Roman" w:hAnsi="Arial" w:cs="Arial"/>
          <w:sz w:val="24"/>
          <w:szCs w:val="24"/>
          <w:u w:val="single"/>
          <w:lang w:val="es-MX" w:eastAsia="es-PE"/>
        </w:rPr>
        <w:t xml:space="preserve">el </w:t>
      </w:r>
      <w:proofErr w:type="gramStart"/>
      <w:r w:rsidR="00EC08BF" w:rsidRPr="00DF643B">
        <w:rPr>
          <w:rFonts w:ascii="Arial" w:eastAsia="Times New Roman" w:hAnsi="Arial" w:cs="Arial"/>
          <w:sz w:val="24"/>
          <w:szCs w:val="24"/>
          <w:u w:val="single"/>
          <w:lang w:val="es-MX" w:eastAsia="es-PE"/>
        </w:rPr>
        <w:t>Sábado</w:t>
      </w:r>
      <w:proofErr w:type="gramEnd"/>
      <w:r w:rsidRPr="00DF643B">
        <w:rPr>
          <w:rFonts w:ascii="Arial" w:eastAsia="Times New Roman" w:hAnsi="Arial" w:cs="Arial"/>
          <w:sz w:val="24"/>
          <w:szCs w:val="24"/>
          <w:u w:val="single"/>
          <w:lang w:val="es-MX" w:eastAsia="es-PE"/>
        </w:rPr>
        <w:t xml:space="preserve"> 27</w:t>
      </w:r>
      <w:r w:rsidRPr="00DF643B">
        <w:rPr>
          <w:rFonts w:ascii="Arial" w:eastAsia="Times New Roman" w:hAnsi="Arial" w:cs="Arial"/>
          <w:sz w:val="24"/>
          <w:szCs w:val="24"/>
          <w:u w:val="single"/>
          <w:lang w:val="es-ES" w:eastAsia="es-PE"/>
        </w:rPr>
        <w:t xml:space="preserve"> de </w:t>
      </w:r>
      <w:r w:rsidR="00AE51B6" w:rsidRPr="00DF643B">
        <w:rPr>
          <w:rFonts w:ascii="Arial" w:eastAsia="Times New Roman" w:hAnsi="Arial" w:cs="Arial"/>
          <w:sz w:val="24"/>
          <w:szCs w:val="24"/>
          <w:u w:val="single"/>
          <w:lang w:val="es-ES" w:eastAsia="es-PE"/>
        </w:rPr>
        <w:t>J</w:t>
      </w:r>
      <w:r w:rsidRPr="00DF643B">
        <w:rPr>
          <w:rFonts w:ascii="Arial" w:eastAsia="Times New Roman" w:hAnsi="Arial" w:cs="Arial"/>
          <w:sz w:val="24"/>
          <w:szCs w:val="24"/>
          <w:u w:val="single"/>
          <w:lang w:val="es-ES" w:eastAsia="es-PE"/>
        </w:rPr>
        <w:t>unio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en </w:t>
      </w:r>
      <w:r w:rsidR="00EC08BF">
        <w:rPr>
          <w:rFonts w:ascii="Arial" w:eastAsia="Times New Roman" w:hAnsi="Arial" w:cs="Arial"/>
          <w:sz w:val="24"/>
          <w:szCs w:val="24"/>
          <w:lang w:val="es-MX" w:eastAsia="es-PE"/>
        </w:rPr>
        <w:t>en la Plaza de Armas de la ciudad de Ica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 a las 4.00 pm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>.</w:t>
      </w:r>
    </w:p>
    <w:p w14:paraId="30385C90" w14:textId="0D72F0C9" w:rsidR="00061DCA" w:rsidRDefault="003B78DC">
      <w:pPr>
        <w:spacing w:before="120" w:after="120" w:line="300" w:lineRule="exact"/>
        <w:ind w:left="284"/>
        <w:rPr>
          <w:rFonts w:ascii="Arial" w:eastAsia="Times New Roman" w:hAnsi="Arial" w:cs="Arial"/>
          <w:sz w:val="24"/>
          <w:szCs w:val="24"/>
          <w:lang w:val="es-ES" w:eastAsia="es-PE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PE"/>
        </w:rPr>
        <w:t>Cuarto Fase: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El </w:t>
      </w:r>
      <w:r w:rsidRPr="00DF643B">
        <w:rPr>
          <w:rFonts w:ascii="Arial" w:eastAsia="Times New Roman" w:hAnsi="Arial" w:cs="Arial"/>
          <w:sz w:val="24"/>
          <w:szCs w:val="24"/>
          <w:u w:val="single"/>
          <w:lang w:val="es-ES" w:eastAsia="es-PE"/>
        </w:rPr>
        <w:t xml:space="preserve">Jurado evaluador determinara los </w:t>
      </w:r>
      <w:r w:rsidRPr="00DF643B">
        <w:rPr>
          <w:rFonts w:ascii="Arial" w:eastAsia="Times New Roman" w:hAnsi="Arial" w:cs="Arial"/>
          <w:sz w:val="24"/>
          <w:szCs w:val="24"/>
          <w:u w:val="single"/>
          <w:lang w:val="es-MX" w:eastAsia="es-PE"/>
        </w:rPr>
        <w:t xml:space="preserve">ganadores de los </w:t>
      </w:r>
      <w:r w:rsidRPr="00DF643B">
        <w:rPr>
          <w:rFonts w:ascii="Arial" w:eastAsia="Times New Roman" w:hAnsi="Arial" w:cs="Arial"/>
          <w:sz w:val="24"/>
          <w:szCs w:val="24"/>
          <w:u w:val="single"/>
          <w:lang w:val="es-ES" w:eastAsia="es-PE"/>
        </w:rPr>
        <w:t>finalistas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para el día 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>27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de junio. Siendo la PREMIACION el 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>mismo día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. </w:t>
      </w:r>
    </w:p>
    <w:p w14:paraId="2DDE69CF" w14:textId="77777777" w:rsidR="00061DCA" w:rsidRDefault="00000000">
      <w:pPr>
        <w:spacing w:before="120" w:after="120" w:line="300" w:lineRule="exact"/>
        <w:ind w:left="284"/>
        <w:jc w:val="both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PE"/>
        </w:rPr>
        <w:t>6.1. SOBRE EL CONCURSO</w:t>
      </w:r>
    </w:p>
    <w:p w14:paraId="488DF474" w14:textId="77777777" w:rsidR="00061DCA" w:rsidRDefault="00000000">
      <w:pPr>
        <w:pStyle w:val="Prrafodelista"/>
        <w:spacing w:before="120" w:after="120" w:line="300" w:lineRule="exact"/>
        <w:ind w:left="774"/>
        <w:jc w:val="both"/>
        <w:rPr>
          <w:rFonts w:ascii="Arial" w:eastAsia="Times New Roman" w:hAnsi="Arial" w:cs="Arial"/>
          <w:sz w:val="24"/>
          <w:szCs w:val="24"/>
          <w:lang w:val="es-MX" w:eastAsia="es-PE"/>
        </w:rPr>
      </w:pP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6.1.1. </w:t>
      </w:r>
      <w:r>
        <w:rPr>
          <w:rFonts w:ascii="Arial" w:eastAsia="Times New Roman" w:hAnsi="Arial" w:cs="Arial"/>
          <w:sz w:val="24"/>
          <w:szCs w:val="24"/>
          <w:lang w:eastAsia="es-PE"/>
        </w:rPr>
        <w:t>“CUANTO SABES SOBRE TU CIUDAD” es un concurso presencial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>.</w:t>
      </w:r>
    </w:p>
    <w:p w14:paraId="08E7E035" w14:textId="77777777" w:rsidR="00061DCA" w:rsidRDefault="00000000">
      <w:pPr>
        <w:pStyle w:val="Prrafodelista"/>
        <w:spacing w:before="120" w:after="120" w:line="300" w:lineRule="exact"/>
        <w:ind w:left="774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6.1.2. </w:t>
      </w:r>
      <w:r>
        <w:rPr>
          <w:rFonts w:ascii="Arial" w:eastAsia="Times New Roman" w:hAnsi="Arial" w:cs="Arial"/>
          <w:sz w:val="24"/>
          <w:szCs w:val="24"/>
          <w:lang w:eastAsia="es-PE"/>
        </w:rPr>
        <w:t xml:space="preserve">Los temas de abordaje para el concurso podrán </w:t>
      </w:r>
      <w:proofErr w:type="gramStart"/>
      <w:r>
        <w:rPr>
          <w:rFonts w:ascii="Arial" w:eastAsia="Times New Roman" w:hAnsi="Arial" w:cs="Arial"/>
          <w:sz w:val="24"/>
          <w:szCs w:val="24"/>
          <w:lang w:eastAsia="es-PE"/>
        </w:rPr>
        <w:t>ser :</w:t>
      </w:r>
      <w:proofErr w:type="gramEnd"/>
      <w:r>
        <w:rPr>
          <w:rFonts w:ascii="Arial" w:eastAsia="Times New Roman" w:hAnsi="Arial" w:cs="Arial"/>
          <w:sz w:val="24"/>
          <w:szCs w:val="24"/>
          <w:lang w:eastAsia="es-PE"/>
        </w:rPr>
        <w:t xml:space="preserve"> </w:t>
      </w:r>
    </w:p>
    <w:p w14:paraId="1B73F827" w14:textId="77777777" w:rsidR="00986858" w:rsidRDefault="00986858">
      <w:pPr>
        <w:pStyle w:val="Prrafodelista"/>
        <w:spacing w:before="120" w:after="120" w:line="300" w:lineRule="exact"/>
        <w:ind w:left="774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</w:p>
    <w:p w14:paraId="42911178" w14:textId="77777777" w:rsidR="00061DCA" w:rsidRDefault="00000000">
      <w:pPr>
        <w:numPr>
          <w:ilvl w:val="0"/>
          <w:numId w:val="4"/>
        </w:numPr>
        <w:spacing w:before="120" w:after="120" w:line="300" w:lineRule="exact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t>HISTORIA DE LA CIUDAD O PERSONAJE HISTORICO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>.</w:t>
      </w:r>
      <w:r>
        <w:rPr>
          <w:rFonts w:ascii="Arial" w:eastAsia="Times New Roman" w:hAnsi="Arial" w:cs="Arial"/>
          <w:sz w:val="24"/>
          <w:szCs w:val="24"/>
          <w:lang w:eastAsia="es-PE"/>
        </w:rPr>
        <w:t xml:space="preserve"> </w:t>
      </w:r>
    </w:p>
    <w:p w14:paraId="5257F59F" w14:textId="77777777" w:rsidR="00061DCA" w:rsidRDefault="00000000">
      <w:pPr>
        <w:numPr>
          <w:ilvl w:val="0"/>
          <w:numId w:val="4"/>
        </w:numPr>
        <w:spacing w:before="120" w:after="120" w:line="300" w:lineRule="exact"/>
        <w:rPr>
          <w:rFonts w:ascii="Arial" w:eastAsia="Times New Roman" w:hAnsi="Arial" w:cs="Arial"/>
          <w:sz w:val="24"/>
          <w:szCs w:val="24"/>
          <w:lang w:val="es-MX" w:eastAsia="es-PE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t>CULTURA DE LA CIUDAD O PERSONAJE CULTURAL (ESCRITOR, ARTISTA, HEROE, LIDER IMPORTANTE)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>.</w:t>
      </w:r>
    </w:p>
    <w:p w14:paraId="1376A41D" w14:textId="77777777" w:rsidR="00061DCA" w:rsidRDefault="00000000">
      <w:pPr>
        <w:numPr>
          <w:ilvl w:val="0"/>
          <w:numId w:val="4"/>
        </w:numPr>
        <w:spacing w:before="120" w:after="120" w:line="300" w:lineRule="exact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t>GASTRONOMIA DE LA CIUDAD O PLATO TIPICO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>.</w:t>
      </w:r>
      <w:r>
        <w:rPr>
          <w:rFonts w:ascii="Arial" w:eastAsia="Times New Roman" w:hAnsi="Arial" w:cs="Arial"/>
          <w:sz w:val="24"/>
          <w:szCs w:val="24"/>
          <w:lang w:eastAsia="es-PE"/>
        </w:rPr>
        <w:t xml:space="preserve"> </w:t>
      </w:r>
    </w:p>
    <w:p w14:paraId="4982ADB9" w14:textId="77777777" w:rsidR="00061DCA" w:rsidRDefault="00000000">
      <w:pPr>
        <w:numPr>
          <w:ilvl w:val="0"/>
          <w:numId w:val="4"/>
        </w:numPr>
        <w:spacing w:before="120" w:after="120" w:line="300" w:lineRule="exact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t>DANZA DE LA CIUDAD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>.</w:t>
      </w:r>
      <w:r>
        <w:rPr>
          <w:rFonts w:ascii="Arial" w:eastAsia="Times New Roman" w:hAnsi="Arial" w:cs="Arial"/>
          <w:sz w:val="24"/>
          <w:szCs w:val="24"/>
          <w:lang w:eastAsia="es-PE"/>
        </w:rPr>
        <w:t xml:space="preserve"> </w:t>
      </w:r>
    </w:p>
    <w:p w14:paraId="354F6D19" w14:textId="77777777" w:rsidR="00061DCA" w:rsidRDefault="00000000">
      <w:pPr>
        <w:numPr>
          <w:ilvl w:val="0"/>
          <w:numId w:val="4"/>
        </w:numPr>
        <w:spacing w:before="120" w:after="120" w:line="300" w:lineRule="exact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t>TRADICION DE LA CIUDAD O FECHA IMPORTANTE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>.</w:t>
      </w:r>
      <w:r>
        <w:rPr>
          <w:rFonts w:ascii="Arial" w:eastAsia="Times New Roman" w:hAnsi="Arial" w:cs="Arial"/>
          <w:sz w:val="24"/>
          <w:szCs w:val="24"/>
          <w:lang w:eastAsia="es-PE"/>
        </w:rPr>
        <w:t xml:space="preserve"> </w:t>
      </w:r>
    </w:p>
    <w:p w14:paraId="43191839" w14:textId="77777777" w:rsidR="00061DCA" w:rsidRDefault="00000000">
      <w:pPr>
        <w:pStyle w:val="Prrafodelista"/>
        <w:spacing w:before="120" w:after="120" w:line="300" w:lineRule="exact"/>
        <w:ind w:left="774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6.1.3. </w:t>
      </w:r>
      <w:r>
        <w:rPr>
          <w:rFonts w:ascii="Arial" w:eastAsia="Times New Roman" w:hAnsi="Arial" w:cs="Arial"/>
          <w:sz w:val="24"/>
          <w:szCs w:val="24"/>
          <w:lang w:eastAsia="es-PE"/>
        </w:rPr>
        <w:t>A la hora de su inscripción los participantes deberán llenar su ficha con sus datos correctos.</w:t>
      </w:r>
    </w:p>
    <w:p w14:paraId="34C308C4" w14:textId="77777777" w:rsidR="00061DCA" w:rsidRDefault="00000000" w:rsidP="00986858">
      <w:pPr>
        <w:pStyle w:val="Prrafodelista"/>
        <w:spacing w:before="120" w:after="120" w:line="300" w:lineRule="exact"/>
        <w:ind w:left="0" w:firstLine="708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6.1.4. </w:t>
      </w:r>
      <w:r>
        <w:rPr>
          <w:rFonts w:ascii="Arial" w:eastAsia="Times New Roman" w:hAnsi="Arial" w:cs="Arial"/>
          <w:sz w:val="24"/>
          <w:szCs w:val="24"/>
          <w:lang w:eastAsia="es-PE"/>
        </w:rPr>
        <w:t xml:space="preserve">Los participantes dispondrán </w:t>
      </w:r>
      <w:proofErr w:type="gramStart"/>
      <w:r>
        <w:rPr>
          <w:rFonts w:ascii="Arial" w:eastAsia="Times New Roman" w:hAnsi="Arial" w:cs="Arial"/>
          <w:sz w:val="24"/>
          <w:szCs w:val="24"/>
          <w:lang w:eastAsia="es-PE"/>
        </w:rPr>
        <w:t>de  5</w:t>
      </w:r>
      <w:proofErr w:type="gramEnd"/>
      <w:r>
        <w:rPr>
          <w:rFonts w:ascii="Arial" w:eastAsia="Times New Roman" w:hAnsi="Arial" w:cs="Arial"/>
          <w:sz w:val="24"/>
          <w:szCs w:val="24"/>
          <w:lang w:eastAsia="es-PE"/>
        </w:rPr>
        <w:t xml:space="preserve"> minutos para su exposición.</w:t>
      </w:r>
    </w:p>
    <w:p w14:paraId="39341AAD" w14:textId="77777777" w:rsidR="00061DCA" w:rsidRDefault="00000000" w:rsidP="00986858">
      <w:pPr>
        <w:pStyle w:val="Prrafodelista"/>
        <w:spacing w:before="120" w:after="120" w:line="300" w:lineRule="exact"/>
        <w:ind w:left="0" w:firstLine="708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6.1.5. </w:t>
      </w:r>
      <w:r>
        <w:rPr>
          <w:rFonts w:ascii="Arial" w:eastAsia="Times New Roman" w:hAnsi="Arial" w:cs="Arial"/>
          <w:sz w:val="24"/>
          <w:szCs w:val="24"/>
          <w:lang w:eastAsia="es-PE"/>
        </w:rPr>
        <w:t xml:space="preserve">Para la presentación de su trabajo los participantes podrán hacer </w:t>
      </w:r>
      <w:proofErr w:type="gramStart"/>
      <w:r>
        <w:rPr>
          <w:rFonts w:ascii="Arial" w:eastAsia="Times New Roman" w:hAnsi="Arial" w:cs="Arial"/>
          <w:sz w:val="24"/>
          <w:szCs w:val="24"/>
          <w:lang w:eastAsia="es-PE"/>
        </w:rPr>
        <w:t>uso  de</w:t>
      </w:r>
      <w:proofErr w:type="gramEnd"/>
      <w:r>
        <w:rPr>
          <w:rFonts w:ascii="Arial" w:eastAsia="Times New Roman" w:hAnsi="Arial" w:cs="Arial"/>
          <w:sz w:val="24"/>
          <w:szCs w:val="24"/>
          <w:lang w:eastAsia="es-PE"/>
        </w:rPr>
        <w:t xml:space="preserve"> elementos audiovisuales propios que hayan sido elaborados por ellos mismos y lo presentaran en video, 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>en USB</w:t>
      </w:r>
    </w:p>
    <w:p w14:paraId="1EF01FAA" w14:textId="77777777" w:rsidR="00061DCA" w:rsidRDefault="00000000" w:rsidP="00986858">
      <w:pPr>
        <w:pStyle w:val="Prrafodelista"/>
        <w:spacing w:before="120" w:after="120" w:line="300" w:lineRule="exact"/>
        <w:ind w:left="0" w:firstLine="708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6.1.6. </w:t>
      </w:r>
      <w:r>
        <w:rPr>
          <w:rFonts w:ascii="Arial" w:eastAsia="Times New Roman" w:hAnsi="Arial" w:cs="Arial"/>
          <w:sz w:val="24"/>
          <w:szCs w:val="24"/>
          <w:lang w:eastAsia="es-PE"/>
        </w:rPr>
        <w:t>Después de la etapa de registro de participantes y presentación de trabajos, el jurado calificador, determinara a los finalistas.</w:t>
      </w:r>
    </w:p>
    <w:p w14:paraId="7CFB74CD" w14:textId="77777777" w:rsidR="00061DCA" w:rsidRDefault="00000000" w:rsidP="00986858">
      <w:pPr>
        <w:pStyle w:val="Prrafodelista"/>
        <w:spacing w:before="120" w:after="120" w:line="300" w:lineRule="exact"/>
        <w:ind w:left="0" w:firstLine="708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6.1.7. </w:t>
      </w:r>
      <w:r>
        <w:rPr>
          <w:rFonts w:ascii="Arial" w:eastAsia="Times New Roman" w:hAnsi="Arial" w:cs="Arial"/>
          <w:sz w:val="24"/>
          <w:szCs w:val="24"/>
          <w:lang w:eastAsia="es-PE"/>
        </w:rPr>
        <w:t xml:space="preserve">El Concurso fomenta la creatividad para dar a conocer nuestra ciudad y sus potencialidades. </w:t>
      </w:r>
    </w:p>
    <w:p w14:paraId="685E8372" w14:textId="0528AFBE" w:rsidR="00986858" w:rsidRDefault="00986858" w:rsidP="00986858">
      <w:pPr>
        <w:pStyle w:val="Prrafodelista"/>
        <w:spacing w:before="120" w:after="120" w:line="300" w:lineRule="exact"/>
        <w:ind w:left="0" w:firstLine="708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t xml:space="preserve">6.1.8. Las fichas de inscripción y de imagen y audio y de sus videos en USB </w:t>
      </w:r>
      <w:r w:rsidR="00DF643B">
        <w:rPr>
          <w:rFonts w:ascii="Arial" w:eastAsia="Times New Roman" w:hAnsi="Arial" w:cs="Arial"/>
          <w:sz w:val="24"/>
          <w:szCs w:val="24"/>
          <w:lang w:eastAsia="es-PE"/>
        </w:rPr>
        <w:t>serán</w:t>
      </w:r>
      <w:r>
        <w:rPr>
          <w:rFonts w:ascii="Arial" w:eastAsia="Times New Roman" w:hAnsi="Arial" w:cs="Arial"/>
          <w:sz w:val="24"/>
          <w:szCs w:val="24"/>
          <w:lang w:eastAsia="es-PE"/>
        </w:rPr>
        <w:t xml:space="preserve"> entregados en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 forma presencial en 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>la Oficina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 del Área de Educación y Cultura de la Municipalidad Provincial de Ica en horario de 8.00 am a 2.30 pm. ubicado en las instalaciones del Polideportivo Rosa Vargas de Panizo, de la Av. Cutervo S/N </w:t>
      </w:r>
      <w:proofErr w:type="gramStart"/>
      <w:r>
        <w:rPr>
          <w:rFonts w:ascii="Arial" w:eastAsia="Times New Roman" w:hAnsi="Arial" w:cs="Arial"/>
          <w:sz w:val="24"/>
          <w:szCs w:val="24"/>
          <w:lang w:val="es-MX" w:eastAsia="es-PE"/>
        </w:rPr>
        <w:t>( Frente</w:t>
      </w:r>
      <w:proofErr w:type="gramEnd"/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 a la Iglesia del Señor de Luren )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>.</w:t>
      </w:r>
    </w:p>
    <w:p w14:paraId="55BCD794" w14:textId="77777777" w:rsidR="00061DCA" w:rsidRDefault="00000000">
      <w:pPr>
        <w:spacing w:before="120" w:after="120" w:line="300" w:lineRule="exact"/>
        <w:ind w:left="284"/>
        <w:jc w:val="both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PE"/>
        </w:rPr>
        <w:t>6.2. DEL MECANISMO DEL CONCURSO</w:t>
      </w:r>
    </w:p>
    <w:p w14:paraId="48A73363" w14:textId="0D8BFBD4" w:rsidR="00061DCA" w:rsidRDefault="00000000">
      <w:pPr>
        <w:pStyle w:val="Prrafodelista"/>
        <w:numPr>
          <w:ilvl w:val="0"/>
          <w:numId w:val="5"/>
        </w:numPr>
        <w:spacing w:before="120" w:after="120" w:line="300" w:lineRule="exact"/>
        <w:ind w:left="1134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t xml:space="preserve">La preparación del trabajo que presenten los concursantes queda como responsabilidad de ellos mismos y de quien los asista.   </w:t>
      </w:r>
    </w:p>
    <w:p w14:paraId="516B4903" w14:textId="77777777" w:rsidR="00061DCA" w:rsidRDefault="00000000">
      <w:pPr>
        <w:spacing w:before="120" w:after="120" w:line="300" w:lineRule="exact"/>
        <w:ind w:left="284"/>
        <w:jc w:val="both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PE"/>
        </w:rPr>
        <w:t xml:space="preserve">6.3. DEL JURADO </w:t>
      </w:r>
    </w:p>
    <w:p w14:paraId="1BDCCF16" w14:textId="77777777" w:rsidR="00061DCA" w:rsidRDefault="00000000">
      <w:pPr>
        <w:pStyle w:val="Prrafodelista"/>
        <w:numPr>
          <w:ilvl w:val="0"/>
          <w:numId w:val="6"/>
        </w:numPr>
        <w:spacing w:before="120" w:after="120" w:line="300" w:lineRule="exact"/>
        <w:ind w:left="1134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t>El Jurado será designado por la Organización, serán personalidades reconocidas de la educación y la cultura iqueña.</w:t>
      </w:r>
    </w:p>
    <w:p w14:paraId="25505EE6" w14:textId="689C5208" w:rsidR="00061DCA" w:rsidRPr="00DF643B" w:rsidRDefault="00000000" w:rsidP="00DF643B">
      <w:pPr>
        <w:spacing w:before="120" w:after="120" w:line="300" w:lineRule="exact"/>
        <w:rPr>
          <w:rFonts w:ascii="Arial" w:eastAsia="Times New Roman" w:hAnsi="Arial" w:cs="Arial"/>
          <w:b/>
          <w:bCs/>
          <w:color w:val="FF0000"/>
          <w:sz w:val="24"/>
          <w:szCs w:val="24"/>
          <w:lang w:eastAsia="es-PE"/>
        </w:rPr>
      </w:pPr>
      <w:r w:rsidRPr="00DF643B">
        <w:rPr>
          <w:rFonts w:ascii="Arial" w:eastAsia="Times New Roman" w:hAnsi="Arial" w:cs="Arial"/>
          <w:b/>
          <w:bCs/>
          <w:color w:val="FF0000"/>
          <w:sz w:val="24"/>
          <w:szCs w:val="24"/>
          <w:lang w:eastAsia="es-PE"/>
        </w:rPr>
        <w:t xml:space="preserve">7. PREMIOS Y </w:t>
      </w:r>
      <w:proofErr w:type="gramStart"/>
      <w:r w:rsidRPr="00DF643B">
        <w:rPr>
          <w:rFonts w:ascii="Arial" w:eastAsia="Times New Roman" w:hAnsi="Arial" w:cs="Arial"/>
          <w:b/>
          <w:bCs/>
          <w:color w:val="FF0000"/>
          <w:sz w:val="24"/>
          <w:szCs w:val="24"/>
          <w:lang w:eastAsia="es-PE"/>
        </w:rPr>
        <w:t>ESTÍMULOS</w:t>
      </w:r>
      <w:r w:rsidR="00DF643B">
        <w:rPr>
          <w:rFonts w:ascii="Arial" w:eastAsia="Times New Roman" w:hAnsi="Arial" w:cs="Arial"/>
          <w:b/>
          <w:bCs/>
          <w:color w:val="FF0000"/>
          <w:sz w:val="24"/>
          <w:szCs w:val="24"/>
          <w:lang w:eastAsia="es-PE"/>
        </w:rPr>
        <w:t xml:space="preserve"> :</w:t>
      </w:r>
      <w:proofErr w:type="gramEnd"/>
    </w:p>
    <w:p w14:paraId="17555D8C" w14:textId="04B1FC7E" w:rsidR="00061DCA" w:rsidRDefault="00000000">
      <w:pPr>
        <w:pStyle w:val="Prrafodelista"/>
        <w:numPr>
          <w:ilvl w:val="0"/>
          <w:numId w:val="7"/>
        </w:numPr>
        <w:spacing w:before="120" w:after="120" w:line="300" w:lineRule="exact"/>
        <w:ind w:left="567" w:hanging="283"/>
        <w:rPr>
          <w:rFonts w:ascii="Arial" w:eastAsia="Times New Roman" w:hAnsi="Arial" w:cs="Arial"/>
          <w:sz w:val="24"/>
          <w:szCs w:val="24"/>
          <w:lang w:val="es-ES" w:eastAsia="es-PE"/>
        </w:rPr>
      </w:pP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Se premiará a los estudiantes que ocupen el primer, segundo y </w:t>
      </w:r>
      <w:proofErr w:type="gramStart"/>
      <w:r>
        <w:rPr>
          <w:rFonts w:ascii="Arial" w:eastAsia="Times New Roman" w:hAnsi="Arial" w:cs="Arial"/>
          <w:sz w:val="24"/>
          <w:szCs w:val="24"/>
          <w:lang w:val="es-ES" w:eastAsia="es-PE"/>
        </w:rPr>
        <w:t>tercer  puesto</w:t>
      </w:r>
      <w:proofErr w:type="gramEnd"/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 por </w:t>
      </w:r>
      <w:r w:rsidR="00AE51B6">
        <w:rPr>
          <w:rFonts w:ascii="Arial" w:eastAsia="Times New Roman" w:hAnsi="Arial" w:cs="Arial"/>
          <w:sz w:val="24"/>
          <w:szCs w:val="24"/>
          <w:lang w:val="es-MX" w:eastAsia="es-PE"/>
        </w:rPr>
        <w:t>categoría: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</w:t>
      </w:r>
    </w:p>
    <w:p w14:paraId="40F2877C" w14:textId="3744BE3F" w:rsidR="00061DCA" w:rsidRDefault="00000000">
      <w:pPr>
        <w:pStyle w:val="Prrafodelista"/>
        <w:numPr>
          <w:ilvl w:val="0"/>
          <w:numId w:val="7"/>
        </w:numPr>
        <w:spacing w:before="120" w:after="120" w:line="300" w:lineRule="exact"/>
        <w:ind w:left="567" w:hanging="283"/>
        <w:rPr>
          <w:rFonts w:ascii="Arial" w:eastAsia="Times New Roman" w:hAnsi="Arial" w:cs="Arial"/>
          <w:sz w:val="24"/>
          <w:szCs w:val="24"/>
          <w:lang w:val="es-ES" w:eastAsia="es-PE"/>
        </w:rPr>
      </w:pPr>
      <w:r w:rsidRPr="00AE51B6">
        <w:rPr>
          <w:rFonts w:ascii="Arial" w:eastAsia="Times New Roman" w:hAnsi="Arial" w:cs="Arial"/>
          <w:b/>
          <w:bCs/>
          <w:sz w:val="24"/>
          <w:szCs w:val="24"/>
          <w:lang w:val="es-ES" w:eastAsia="es-PE"/>
        </w:rPr>
        <w:t>PRIMER PUESTO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: 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>Una Table</w:t>
      </w:r>
      <w:r w:rsidR="003B78DC">
        <w:rPr>
          <w:rFonts w:ascii="Arial" w:eastAsia="Times New Roman" w:hAnsi="Arial" w:cs="Arial"/>
          <w:sz w:val="24"/>
          <w:szCs w:val="24"/>
          <w:lang w:val="es-MX" w:eastAsia="es-PE"/>
        </w:rPr>
        <w:t>, medalla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 y diploma</w:t>
      </w:r>
    </w:p>
    <w:p w14:paraId="3344640C" w14:textId="7594B193" w:rsidR="00061DCA" w:rsidRDefault="00000000">
      <w:pPr>
        <w:pStyle w:val="Prrafodelista"/>
        <w:numPr>
          <w:ilvl w:val="0"/>
          <w:numId w:val="7"/>
        </w:numPr>
        <w:spacing w:before="120" w:after="120" w:line="300" w:lineRule="exact"/>
        <w:ind w:left="567" w:hanging="283"/>
        <w:rPr>
          <w:rFonts w:ascii="Arial" w:eastAsia="Times New Roman" w:hAnsi="Arial" w:cs="Arial"/>
          <w:sz w:val="24"/>
          <w:szCs w:val="24"/>
          <w:lang w:val="es-ES" w:eastAsia="es-PE"/>
        </w:rPr>
      </w:pPr>
      <w:r w:rsidRPr="00AE51B6">
        <w:rPr>
          <w:rFonts w:ascii="Arial" w:eastAsia="Times New Roman" w:hAnsi="Arial" w:cs="Arial"/>
          <w:b/>
          <w:bCs/>
          <w:sz w:val="24"/>
          <w:szCs w:val="24"/>
          <w:lang w:val="es-ES" w:eastAsia="es-PE"/>
        </w:rPr>
        <w:t>SEGUNDO PUESTO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: </w:t>
      </w:r>
      <w:r w:rsidR="003B78DC">
        <w:rPr>
          <w:rFonts w:ascii="Arial" w:eastAsia="Times New Roman" w:hAnsi="Arial" w:cs="Arial"/>
          <w:sz w:val="24"/>
          <w:szCs w:val="24"/>
          <w:lang w:val="es-MX" w:eastAsia="es-PE"/>
        </w:rPr>
        <w:t>Un celular, medalla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 y diploma</w:t>
      </w:r>
    </w:p>
    <w:p w14:paraId="61BEE0CC" w14:textId="12557F54" w:rsidR="00061DCA" w:rsidRPr="00986858" w:rsidRDefault="00000000">
      <w:pPr>
        <w:pStyle w:val="Prrafodelista"/>
        <w:numPr>
          <w:ilvl w:val="0"/>
          <w:numId w:val="7"/>
        </w:numPr>
        <w:spacing w:before="120" w:after="120" w:line="300" w:lineRule="exact"/>
        <w:ind w:left="567" w:hanging="283"/>
        <w:rPr>
          <w:rFonts w:ascii="Arial" w:eastAsia="Times New Roman" w:hAnsi="Arial" w:cs="Arial"/>
          <w:sz w:val="24"/>
          <w:szCs w:val="24"/>
          <w:lang w:val="es-ES" w:eastAsia="es-PE"/>
        </w:rPr>
      </w:pPr>
      <w:r w:rsidRPr="00AE51B6">
        <w:rPr>
          <w:rFonts w:ascii="Arial" w:eastAsia="Times New Roman" w:hAnsi="Arial" w:cs="Arial"/>
          <w:b/>
          <w:bCs/>
          <w:sz w:val="24"/>
          <w:szCs w:val="24"/>
          <w:lang w:val="es-ES" w:eastAsia="es-PE"/>
        </w:rPr>
        <w:t>TERCER PUESTO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: </w:t>
      </w:r>
      <w:r w:rsidR="003B78DC">
        <w:rPr>
          <w:rFonts w:ascii="Arial" w:eastAsia="Times New Roman" w:hAnsi="Arial" w:cs="Arial"/>
          <w:sz w:val="24"/>
          <w:szCs w:val="24"/>
          <w:lang w:val="es-MX" w:eastAsia="es-PE"/>
        </w:rPr>
        <w:t>Una mochila, medalla y diploma</w:t>
      </w:r>
    </w:p>
    <w:p w14:paraId="4EB2DF66" w14:textId="77777777" w:rsidR="00986858" w:rsidRDefault="00986858" w:rsidP="00986858">
      <w:pPr>
        <w:spacing w:before="120" w:after="120" w:line="300" w:lineRule="exact"/>
        <w:rPr>
          <w:rFonts w:ascii="Arial" w:eastAsia="Times New Roman" w:hAnsi="Arial" w:cs="Arial"/>
          <w:sz w:val="24"/>
          <w:szCs w:val="24"/>
          <w:lang w:val="es-ES" w:eastAsia="es-PE"/>
        </w:rPr>
      </w:pPr>
    </w:p>
    <w:p w14:paraId="71FAED6C" w14:textId="77777777" w:rsidR="00986858" w:rsidRDefault="00986858" w:rsidP="00986858">
      <w:pPr>
        <w:spacing w:before="120" w:after="120" w:line="300" w:lineRule="exact"/>
        <w:rPr>
          <w:rFonts w:ascii="Arial" w:eastAsia="Times New Roman" w:hAnsi="Arial" w:cs="Arial"/>
          <w:sz w:val="24"/>
          <w:szCs w:val="24"/>
          <w:lang w:val="es-ES" w:eastAsia="es-PE"/>
        </w:rPr>
      </w:pPr>
    </w:p>
    <w:p w14:paraId="5913A6E4" w14:textId="77777777" w:rsidR="00986858" w:rsidRDefault="00986858" w:rsidP="00986858">
      <w:pPr>
        <w:spacing w:before="120" w:after="120" w:line="300" w:lineRule="exact"/>
        <w:rPr>
          <w:rFonts w:ascii="Arial" w:eastAsia="Times New Roman" w:hAnsi="Arial" w:cs="Arial"/>
          <w:sz w:val="24"/>
          <w:szCs w:val="24"/>
          <w:lang w:val="es-ES" w:eastAsia="es-PE"/>
        </w:rPr>
      </w:pPr>
    </w:p>
    <w:p w14:paraId="40EF821C" w14:textId="77777777" w:rsidR="00986858" w:rsidRDefault="00986858" w:rsidP="00986858">
      <w:pPr>
        <w:spacing w:before="120" w:after="120" w:line="300" w:lineRule="exact"/>
        <w:rPr>
          <w:rFonts w:ascii="Arial" w:eastAsia="Times New Roman" w:hAnsi="Arial" w:cs="Arial"/>
          <w:sz w:val="24"/>
          <w:szCs w:val="24"/>
          <w:lang w:val="es-ES" w:eastAsia="es-PE"/>
        </w:rPr>
      </w:pPr>
    </w:p>
    <w:p w14:paraId="447279BF" w14:textId="77777777" w:rsidR="00986858" w:rsidRDefault="00986858" w:rsidP="00986858">
      <w:pPr>
        <w:spacing w:before="120" w:after="120" w:line="300" w:lineRule="exact"/>
        <w:rPr>
          <w:rFonts w:ascii="Arial" w:eastAsia="Times New Roman" w:hAnsi="Arial" w:cs="Arial"/>
          <w:sz w:val="24"/>
          <w:szCs w:val="24"/>
          <w:lang w:val="es-ES" w:eastAsia="es-PE"/>
        </w:rPr>
      </w:pPr>
    </w:p>
    <w:p w14:paraId="4535349B" w14:textId="77777777" w:rsidR="00986858" w:rsidRPr="00986858" w:rsidRDefault="00986858" w:rsidP="00986858">
      <w:pPr>
        <w:spacing w:before="120" w:after="120" w:line="300" w:lineRule="exact"/>
        <w:rPr>
          <w:rFonts w:ascii="Arial" w:eastAsia="Times New Roman" w:hAnsi="Arial" w:cs="Arial"/>
          <w:sz w:val="24"/>
          <w:szCs w:val="24"/>
          <w:lang w:val="es-ES" w:eastAsia="es-PE"/>
        </w:rPr>
      </w:pPr>
    </w:p>
    <w:p w14:paraId="72C2D40A" w14:textId="7C9A15B9" w:rsidR="00061DCA" w:rsidRPr="00AE51B6" w:rsidRDefault="003B78DC">
      <w:pPr>
        <w:spacing w:before="120" w:after="120" w:line="300" w:lineRule="exact"/>
        <w:rPr>
          <w:rFonts w:ascii="Arial" w:eastAsia="Times New Roman" w:hAnsi="Arial" w:cs="Arial"/>
          <w:b/>
          <w:color w:val="FF0000"/>
          <w:sz w:val="24"/>
          <w:szCs w:val="24"/>
          <w:lang w:val="es-MX" w:eastAsia="es-PE"/>
        </w:rPr>
      </w:pPr>
      <w:r w:rsidRPr="00AE51B6">
        <w:rPr>
          <w:rFonts w:ascii="Arial" w:eastAsia="Times New Roman" w:hAnsi="Arial" w:cs="Arial"/>
          <w:b/>
          <w:color w:val="FF0000"/>
          <w:sz w:val="24"/>
          <w:szCs w:val="24"/>
          <w:lang w:val="es-ES" w:eastAsia="es-PE"/>
        </w:rPr>
        <w:t xml:space="preserve">8. </w:t>
      </w:r>
      <w:proofErr w:type="gramStart"/>
      <w:r w:rsidRPr="00AE51B6">
        <w:rPr>
          <w:rFonts w:ascii="Arial" w:eastAsia="Times New Roman" w:hAnsi="Arial" w:cs="Arial"/>
          <w:b/>
          <w:color w:val="FF0000"/>
          <w:sz w:val="24"/>
          <w:szCs w:val="24"/>
          <w:lang w:val="es-ES" w:eastAsia="es-PE"/>
        </w:rPr>
        <w:t>CRONOGRAMA</w:t>
      </w:r>
      <w:r w:rsidRPr="00AE51B6">
        <w:rPr>
          <w:rFonts w:ascii="Arial" w:eastAsia="Times New Roman" w:hAnsi="Arial" w:cs="Arial"/>
          <w:b/>
          <w:color w:val="FF0000"/>
          <w:sz w:val="24"/>
          <w:szCs w:val="24"/>
          <w:lang w:val="es-MX" w:eastAsia="es-PE"/>
        </w:rPr>
        <w:t xml:space="preserve"> :</w:t>
      </w:r>
      <w:proofErr w:type="gramEnd"/>
    </w:p>
    <w:tbl>
      <w:tblPr>
        <w:tblW w:w="895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3490"/>
        <w:gridCol w:w="2094"/>
        <w:gridCol w:w="2936"/>
      </w:tblGrid>
      <w:tr w:rsidR="00061DCA" w14:paraId="39D02265" w14:textId="77777777" w:rsidTr="00AE51B6">
        <w:trPr>
          <w:trHeight w:val="561"/>
        </w:trPr>
        <w:tc>
          <w:tcPr>
            <w:tcW w:w="430" w:type="dxa"/>
            <w:vAlign w:val="center"/>
          </w:tcPr>
          <w:p w14:paraId="305AC202" w14:textId="77777777" w:rsidR="00061DCA" w:rsidRDefault="00000000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Nº</w:t>
            </w:r>
            <w:proofErr w:type="spellEnd"/>
          </w:p>
        </w:tc>
        <w:tc>
          <w:tcPr>
            <w:tcW w:w="3490" w:type="dxa"/>
            <w:vAlign w:val="center"/>
          </w:tcPr>
          <w:p w14:paraId="24D1A4FD" w14:textId="77777777" w:rsidR="00061DCA" w:rsidRDefault="00000000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ACCIONES</w:t>
            </w:r>
          </w:p>
        </w:tc>
        <w:tc>
          <w:tcPr>
            <w:tcW w:w="2094" w:type="dxa"/>
            <w:vAlign w:val="center"/>
          </w:tcPr>
          <w:p w14:paraId="19B344B8" w14:textId="77777777" w:rsidR="00061DCA" w:rsidRDefault="00000000">
            <w:pPr>
              <w:pStyle w:val="Ttulo1"/>
              <w:spacing w:before="120" w:after="120" w:line="300" w:lineRule="exac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RESPONSABLES</w:t>
            </w:r>
          </w:p>
        </w:tc>
        <w:tc>
          <w:tcPr>
            <w:tcW w:w="2936" w:type="dxa"/>
            <w:vAlign w:val="center"/>
          </w:tcPr>
          <w:p w14:paraId="0D601346" w14:textId="77777777" w:rsidR="00061DCA" w:rsidRDefault="00000000">
            <w:pPr>
              <w:pStyle w:val="Ttulo1"/>
              <w:spacing w:before="120" w:after="120" w:line="300" w:lineRule="exac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CRONOGRAMA</w:t>
            </w:r>
          </w:p>
        </w:tc>
      </w:tr>
      <w:tr w:rsidR="00061DCA" w14:paraId="75E649F2" w14:textId="77777777" w:rsidTr="00AE51B6">
        <w:tc>
          <w:tcPr>
            <w:tcW w:w="430" w:type="dxa"/>
            <w:vAlign w:val="center"/>
          </w:tcPr>
          <w:p w14:paraId="00C45EDA" w14:textId="77777777" w:rsidR="00061DCA" w:rsidRDefault="00000000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490" w:type="dxa"/>
            <w:vAlign w:val="center"/>
          </w:tcPr>
          <w:p w14:paraId="087782BA" w14:textId="1DF29339" w:rsidR="00061DCA" w:rsidRDefault="00000000">
            <w:pPr>
              <w:keepNext/>
              <w:keepLines/>
              <w:spacing w:before="120" w:after="120" w:line="300" w:lineRule="exact"/>
              <w:outlineLvl w:val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ES" w:eastAsia="es-PE"/>
              </w:rPr>
              <w:t xml:space="preserve"> </w:t>
            </w:r>
            <w:r w:rsidR="003B78DC">
              <w:rPr>
                <w:rFonts w:ascii="Arial" w:eastAsia="Times New Roman" w:hAnsi="Arial" w:cs="Arial"/>
                <w:sz w:val="24"/>
                <w:szCs w:val="24"/>
                <w:lang w:val="es-ES" w:eastAsia="es-PE"/>
              </w:rPr>
              <w:t>Elaboración de</w:t>
            </w:r>
            <w:r>
              <w:rPr>
                <w:rFonts w:ascii="Arial" w:eastAsia="Times New Roman" w:hAnsi="Arial" w:cs="Arial"/>
                <w:sz w:val="24"/>
                <w:szCs w:val="24"/>
                <w:lang w:val="es-ES" w:eastAsia="es-PE"/>
              </w:rPr>
              <w:t xml:space="preserve"> bases </w:t>
            </w:r>
          </w:p>
        </w:tc>
        <w:tc>
          <w:tcPr>
            <w:tcW w:w="2094" w:type="dxa"/>
            <w:vAlign w:val="center"/>
          </w:tcPr>
          <w:p w14:paraId="6BDECF84" w14:textId="77777777" w:rsidR="00061DCA" w:rsidRDefault="00000000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MPI - DREI  </w:t>
            </w:r>
          </w:p>
        </w:tc>
        <w:tc>
          <w:tcPr>
            <w:tcW w:w="2936" w:type="dxa"/>
            <w:vAlign w:val="center"/>
          </w:tcPr>
          <w:p w14:paraId="5DCBFE43" w14:textId="0A4ABD16" w:rsidR="00061DCA" w:rsidRDefault="00000000">
            <w:pPr>
              <w:pStyle w:val="Textoindependiente"/>
              <w:keepNext/>
              <w:keepLines/>
              <w:spacing w:before="120" w:line="300" w:lineRule="exact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B78D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 al </w:t>
            </w:r>
            <w:r w:rsidR="003B78DC">
              <w:rPr>
                <w:rFonts w:ascii="Arial" w:hAnsi="Arial" w:cs="Arial"/>
                <w:sz w:val="24"/>
                <w:szCs w:val="24"/>
                <w:lang w:val="es-MX"/>
              </w:rPr>
              <w:t>15</w:t>
            </w:r>
            <w:r>
              <w:rPr>
                <w:rFonts w:ascii="Arial" w:hAnsi="Arial" w:cs="Arial"/>
                <w:sz w:val="24"/>
                <w:szCs w:val="24"/>
              </w:rPr>
              <w:t xml:space="preserve"> de mayo</w:t>
            </w:r>
          </w:p>
        </w:tc>
      </w:tr>
      <w:tr w:rsidR="00061DCA" w14:paraId="53A63A53" w14:textId="77777777" w:rsidTr="00AE51B6">
        <w:tc>
          <w:tcPr>
            <w:tcW w:w="430" w:type="dxa"/>
            <w:vAlign w:val="center"/>
          </w:tcPr>
          <w:p w14:paraId="1EAFC18D" w14:textId="77777777" w:rsidR="00061DCA" w:rsidRDefault="00000000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490" w:type="dxa"/>
            <w:vAlign w:val="center"/>
          </w:tcPr>
          <w:p w14:paraId="57A102C8" w14:textId="77777777" w:rsidR="00061DCA" w:rsidRDefault="00000000">
            <w:pPr>
              <w:keepNext/>
              <w:keepLines/>
              <w:spacing w:before="120" w:after="120" w:line="300" w:lineRule="exact"/>
              <w:outlineLvl w:val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ES" w:eastAsia="es-PE"/>
              </w:rPr>
              <w:t xml:space="preserve">Inscripciones </w:t>
            </w:r>
          </w:p>
        </w:tc>
        <w:tc>
          <w:tcPr>
            <w:tcW w:w="2094" w:type="dxa"/>
            <w:vAlign w:val="center"/>
          </w:tcPr>
          <w:p w14:paraId="56F49436" w14:textId="77777777" w:rsidR="00061DCA" w:rsidRDefault="00000000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MPI  </w:t>
            </w:r>
          </w:p>
        </w:tc>
        <w:tc>
          <w:tcPr>
            <w:tcW w:w="2936" w:type="dxa"/>
            <w:vAlign w:val="center"/>
          </w:tcPr>
          <w:p w14:paraId="7FE6C87C" w14:textId="0D70D8C1" w:rsidR="00061DCA" w:rsidRDefault="00000000">
            <w:pPr>
              <w:pStyle w:val="Textoindependiente"/>
              <w:keepNext/>
              <w:keepLines/>
              <w:spacing w:before="120" w:line="300" w:lineRule="exact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78DC">
              <w:rPr>
                <w:rFonts w:ascii="Arial" w:hAnsi="Arial" w:cs="Arial"/>
                <w:sz w:val="24"/>
                <w:szCs w:val="24"/>
              </w:rPr>
              <w:t>18</w:t>
            </w:r>
            <w:r>
              <w:rPr>
                <w:rFonts w:ascii="Arial" w:hAnsi="Arial" w:cs="Arial"/>
                <w:sz w:val="24"/>
                <w:szCs w:val="24"/>
              </w:rPr>
              <w:t xml:space="preserve"> mayo al 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>1</w:t>
            </w:r>
            <w:r w:rsidR="003B78DC">
              <w:rPr>
                <w:rFonts w:ascii="Arial" w:hAnsi="Arial" w:cs="Arial"/>
                <w:sz w:val="24"/>
                <w:szCs w:val="24"/>
                <w:lang w:val="es-MX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 xml:space="preserve"> de    junio</w:t>
            </w:r>
          </w:p>
        </w:tc>
      </w:tr>
      <w:tr w:rsidR="00061DCA" w14:paraId="3D2977E7" w14:textId="77777777" w:rsidTr="00AE51B6">
        <w:tc>
          <w:tcPr>
            <w:tcW w:w="430" w:type="dxa"/>
            <w:vAlign w:val="center"/>
          </w:tcPr>
          <w:p w14:paraId="2B1876F8" w14:textId="77777777" w:rsidR="00061DCA" w:rsidRDefault="00000000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3</w:t>
            </w:r>
          </w:p>
        </w:tc>
        <w:tc>
          <w:tcPr>
            <w:tcW w:w="3490" w:type="dxa"/>
            <w:vAlign w:val="center"/>
          </w:tcPr>
          <w:p w14:paraId="6498C263" w14:textId="77777777" w:rsidR="00061DCA" w:rsidRDefault="00000000">
            <w:pPr>
              <w:keepNext/>
              <w:keepLines/>
              <w:spacing w:before="120" w:after="120" w:line="300" w:lineRule="exact"/>
              <w:outlineLvl w:val="0"/>
              <w:rPr>
                <w:rFonts w:ascii="Arial" w:eastAsia="Times New Roman" w:hAnsi="Arial" w:cs="Arial"/>
                <w:sz w:val="24"/>
                <w:szCs w:val="24"/>
                <w:lang w:val="es-ES" w:eastAsia="es-P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ES" w:eastAsia="es-PE"/>
              </w:rPr>
              <w:t xml:space="preserve">Difusión </w:t>
            </w:r>
          </w:p>
        </w:tc>
        <w:tc>
          <w:tcPr>
            <w:tcW w:w="2094" w:type="dxa"/>
            <w:vAlign w:val="center"/>
          </w:tcPr>
          <w:p w14:paraId="536635F1" w14:textId="77777777" w:rsidR="00061DCA" w:rsidRDefault="00000000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MPI - DREI</w:t>
            </w:r>
          </w:p>
        </w:tc>
        <w:tc>
          <w:tcPr>
            <w:tcW w:w="2936" w:type="dxa"/>
            <w:vAlign w:val="center"/>
          </w:tcPr>
          <w:p w14:paraId="1330408F" w14:textId="3D381FAF" w:rsidR="00061DCA" w:rsidRDefault="003B78DC">
            <w:pPr>
              <w:pStyle w:val="Textoindependiente"/>
              <w:keepNext/>
              <w:keepLines/>
              <w:spacing w:before="120" w:line="300" w:lineRule="exact"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18 mayo al 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>12</w:t>
            </w:r>
            <w:r>
              <w:rPr>
                <w:rFonts w:ascii="Arial" w:hAnsi="Arial" w:cs="Arial"/>
                <w:sz w:val="24"/>
                <w:szCs w:val="24"/>
              </w:rPr>
              <w:t xml:space="preserve"> de    junio</w:t>
            </w:r>
          </w:p>
        </w:tc>
      </w:tr>
      <w:tr w:rsidR="00061DCA" w14:paraId="0B6CE49D" w14:textId="77777777" w:rsidTr="00AE51B6">
        <w:tc>
          <w:tcPr>
            <w:tcW w:w="430" w:type="dxa"/>
            <w:vAlign w:val="center"/>
          </w:tcPr>
          <w:p w14:paraId="7AE9BD78" w14:textId="77777777" w:rsidR="00061DCA" w:rsidRDefault="00000000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4</w:t>
            </w:r>
          </w:p>
        </w:tc>
        <w:tc>
          <w:tcPr>
            <w:tcW w:w="3490" w:type="dxa"/>
            <w:vAlign w:val="center"/>
          </w:tcPr>
          <w:p w14:paraId="74169BA7" w14:textId="77777777" w:rsidR="00061DCA" w:rsidRDefault="00000000">
            <w:pPr>
              <w:keepNext/>
              <w:keepLines/>
              <w:spacing w:before="120" w:after="120" w:line="300" w:lineRule="exact"/>
              <w:outlineLvl w:val="0"/>
              <w:rPr>
                <w:rFonts w:ascii="Arial" w:eastAsia="Times New Roman" w:hAnsi="Arial" w:cs="Arial"/>
                <w:sz w:val="24"/>
                <w:szCs w:val="24"/>
                <w:lang w:val="es-ES" w:eastAsia="es-P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MX" w:eastAsia="es-PE"/>
              </w:rPr>
              <w:t>Entrega de videos</w:t>
            </w:r>
            <w:r>
              <w:rPr>
                <w:rFonts w:ascii="Arial" w:eastAsia="Times New Roman" w:hAnsi="Arial" w:cs="Arial"/>
                <w:sz w:val="24"/>
                <w:szCs w:val="24"/>
                <w:lang w:val="es-ES" w:eastAsia="es-PE"/>
              </w:rPr>
              <w:t>.</w:t>
            </w:r>
          </w:p>
        </w:tc>
        <w:tc>
          <w:tcPr>
            <w:tcW w:w="2094" w:type="dxa"/>
            <w:vAlign w:val="center"/>
          </w:tcPr>
          <w:p w14:paraId="225E47A3" w14:textId="77777777" w:rsidR="00061DCA" w:rsidRDefault="00000000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MPI </w:t>
            </w:r>
          </w:p>
        </w:tc>
        <w:tc>
          <w:tcPr>
            <w:tcW w:w="2936" w:type="dxa"/>
            <w:vAlign w:val="center"/>
          </w:tcPr>
          <w:p w14:paraId="15EEF655" w14:textId="77725F1A" w:rsidR="00061DCA" w:rsidRDefault="003B78DC">
            <w:pPr>
              <w:pStyle w:val="Textoindependiente"/>
              <w:keepNext/>
              <w:keepLines/>
              <w:spacing w:before="120" w:line="300" w:lineRule="exact"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ES" w:eastAsia="es-PE"/>
              </w:rPr>
              <w:t xml:space="preserve">25 de mayo al </w:t>
            </w:r>
            <w:r>
              <w:rPr>
                <w:rFonts w:ascii="Arial" w:eastAsia="Times New Roman" w:hAnsi="Arial" w:cs="Arial"/>
                <w:sz w:val="24"/>
                <w:szCs w:val="24"/>
                <w:lang w:val="es-MX" w:eastAsia="es-PE"/>
              </w:rPr>
              <w:t>19</w:t>
            </w:r>
            <w:r>
              <w:rPr>
                <w:rFonts w:ascii="Arial" w:eastAsia="Times New Roman" w:hAnsi="Arial" w:cs="Arial"/>
                <w:sz w:val="24"/>
                <w:szCs w:val="24"/>
                <w:lang w:val="es-ES" w:eastAsia="es-PE"/>
              </w:rPr>
              <w:t xml:space="preserve"> junio</w:t>
            </w:r>
          </w:p>
        </w:tc>
      </w:tr>
      <w:tr w:rsidR="00061DCA" w14:paraId="10AC4640" w14:textId="77777777" w:rsidTr="00AE51B6">
        <w:tc>
          <w:tcPr>
            <w:tcW w:w="430" w:type="dxa"/>
            <w:shd w:val="clear" w:color="auto" w:fill="auto"/>
            <w:vAlign w:val="center"/>
          </w:tcPr>
          <w:p w14:paraId="6B8B0451" w14:textId="77777777" w:rsidR="00061DCA" w:rsidRDefault="00000000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5</w:t>
            </w:r>
          </w:p>
        </w:tc>
        <w:tc>
          <w:tcPr>
            <w:tcW w:w="3490" w:type="dxa"/>
            <w:shd w:val="clear" w:color="auto" w:fill="auto"/>
            <w:vAlign w:val="center"/>
          </w:tcPr>
          <w:p w14:paraId="4F319AD9" w14:textId="77777777" w:rsidR="00061DCA" w:rsidRDefault="00000000">
            <w:pPr>
              <w:keepNext/>
              <w:keepLines/>
              <w:spacing w:before="120" w:after="120" w:line="300" w:lineRule="exact"/>
              <w:outlineLvl w:val="0"/>
              <w:rPr>
                <w:rFonts w:ascii="Arial" w:eastAsia="Times New Roman" w:hAnsi="Arial" w:cs="Arial"/>
                <w:sz w:val="24"/>
                <w:szCs w:val="24"/>
                <w:lang w:val="es-ES" w:eastAsia="es-P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ES" w:eastAsia="es-PE"/>
              </w:rPr>
              <w:t>Selección de finalistas.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3D0E67C0" w14:textId="77777777" w:rsidR="00061DCA" w:rsidRDefault="00000000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MPI – DREI</w:t>
            </w:r>
          </w:p>
        </w:tc>
        <w:tc>
          <w:tcPr>
            <w:tcW w:w="2936" w:type="dxa"/>
            <w:shd w:val="clear" w:color="auto" w:fill="auto"/>
            <w:vAlign w:val="center"/>
          </w:tcPr>
          <w:p w14:paraId="6CAF0052" w14:textId="0B78C297" w:rsidR="00061DCA" w:rsidRDefault="00000000">
            <w:pPr>
              <w:pStyle w:val="Textoindependiente"/>
              <w:keepNext/>
              <w:keepLines/>
              <w:spacing w:before="120" w:line="300" w:lineRule="exact"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MX" w:eastAsia="es-PE"/>
              </w:rPr>
              <w:t>2</w:t>
            </w:r>
            <w:r w:rsidR="003B78DC">
              <w:rPr>
                <w:rFonts w:ascii="Arial" w:eastAsia="Times New Roman" w:hAnsi="Arial" w:cs="Arial"/>
                <w:sz w:val="24"/>
                <w:szCs w:val="24"/>
                <w:lang w:val="es-MX" w:eastAsia="es-PE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val="es-ES" w:eastAsia="es-PE"/>
              </w:rPr>
              <w:t xml:space="preserve"> al </w:t>
            </w:r>
            <w:r>
              <w:rPr>
                <w:rFonts w:ascii="Arial" w:eastAsia="Times New Roman" w:hAnsi="Arial" w:cs="Arial"/>
                <w:sz w:val="24"/>
                <w:szCs w:val="24"/>
                <w:lang w:val="es-MX" w:eastAsia="es-PE"/>
              </w:rPr>
              <w:t>25</w:t>
            </w:r>
            <w:r>
              <w:rPr>
                <w:rFonts w:ascii="Arial" w:eastAsia="Times New Roman" w:hAnsi="Arial" w:cs="Arial"/>
                <w:sz w:val="24"/>
                <w:szCs w:val="24"/>
                <w:lang w:val="es-ES" w:eastAsia="es-PE"/>
              </w:rPr>
              <w:t xml:space="preserve"> junio</w:t>
            </w:r>
          </w:p>
        </w:tc>
      </w:tr>
      <w:tr w:rsidR="00061DCA" w14:paraId="7E7EC359" w14:textId="77777777" w:rsidTr="00AE51B6">
        <w:tc>
          <w:tcPr>
            <w:tcW w:w="430" w:type="dxa"/>
            <w:shd w:val="clear" w:color="auto" w:fill="auto"/>
            <w:vAlign w:val="center"/>
          </w:tcPr>
          <w:p w14:paraId="3C0FAD7D" w14:textId="77777777" w:rsidR="00061DCA" w:rsidRDefault="00000000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6</w:t>
            </w:r>
          </w:p>
        </w:tc>
        <w:tc>
          <w:tcPr>
            <w:tcW w:w="3490" w:type="dxa"/>
            <w:shd w:val="clear" w:color="auto" w:fill="auto"/>
            <w:vAlign w:val="center"/>
          </w:tcPr>
          <w:p w14:paraId="407F5CA4" w14:textId="77777777" w:rsidR="00061DCA" w:rsidRDefault="00000000">
            <w:pPr>
              <w:keepNext/>
              <w:keepLines/>
              <w:spacing w:before="120" w:after="120" w:line="300" w:lineRule="exact"/>
              <w:outlineLvl w:val="0"/>
              <w:rPr>
                <w:rFonts w:ascii="Arial" w:eastAsia="Times New Roman" w:hAnsi="Arial" w:cs="Arial"/>
                <w:sz w:val="24"/>
                <w:szCs w:val="24"/>
                <w:lang w:val="es-ES" w:eastAsia="es-P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ES" w:eastAsia="es-PE"/>
              </w:rPr>
              <w:t xml:space="preserve">Finalistas (exposiciones) 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7111DD50" w14:textId="77777777" w:rsidR="00061DCA" w:rsidRDefault="00000000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MPI - DREI</w:t>
            </w:r>
          </w:p>
        </w:tc>
        <w:tc>
          <w:tcPr>
            <w:tcW w:w="2936" w:type="dxa"/>
            <w:shd w:val="clear" w:color="auto" w:fill="auto"/>
            <w:vAlign w:val="center"/>
          </w:tcPr>
          <w:p w14:paraId="556428D1" w14:textId="77777777" w:rsidR="00061DCA" w:rsidRDefault="00000000">
            <w:pPr>
              <w:pStyle w:val="Textoindependiente"/>
              <w:keepNext/>
              <w:keepLines/>
              <w:spacing w:before="120" w:line="300" w:lineRule="exact"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MX" w:eastAsia="es-PE"/>
              </w:rPr>
              <w:t>27</w:t>
            </w:r>
            <w:r>
              <w:rPr>
                <w:rFonts w:ascii="Arial" w:eastAsia="Times New Roman" w:hAnsi="Arial" w:cs="Arial"/>
                <w:sz w:val="24"/>
                <w:szCs w:val="24"/>
                <w:lang w:val="es-ES" w:eastAsia="es-PE"/>
              </w:rPr>
              <w:t xml:space="preserve"> junio</w:t>
            </w:r>
          </w:p>
        </w:tc>
      </w:tr>
      <w:tr w:rsidR="00061DCA" w14:paraId="51934E67" w14:textId="77777777" w:rsidTr="00AE51B6">
        <w:tc>
          <w:tcPr>
            <w:tcW w:w="430" w:type="dxa"/>
            <w:shd w:val="clear" w:color="auto" w:fill="auto"/>
            <w:vAlign w:val="center"/>
          </w:tcPr>
          <w:p w14:paraId="60191CF9" w14:textId="77777777" w:rsidR="00061DCA" w:rsidRDefault="00000000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7</w:t>
            </w:r>
          </w:p>
        </w:tc>
        <w:tc>
          <w:tcPr>
            <w:tcW w:w="3490" w:type="dxa"/>
            <w:shd w:val="clear" w:color="auto" w:fill="auto"/>
            <w:vAlign w:val="center"/>
          </w:tcPr>
          <w:p w14:paraId="3E796F2C" w14:textId="77777777" w:rsidR="00061DCA" w:rsidRDefault="00000000">
            <w:pPr>
              <w:keepNext/>
              <w:keepLines/>
              <w:spacing w:before="120" w:after="120" w:line="300" w:lineRule="exact"/>
              <w:outlineLvl w:val="0"/>
              <w:rPr>
                <w:rFonts w:ascii="Arial" w:eastAsia="Times New Roman" w:hAnsi="Arial" w:cs="Arial"/>
                <w:sz w:val="24"/>
                <w:szCs w:val="24"/>
                <w:lang w:val="es-ES" w:eastAsia="es-P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ES" w:eastAsia="es-PE"/>
              </w:rPr>
              <w:t>Premiación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53AAC858" w14:textId="77777777" w:rsidR="00061DCA" w:rsidRDefault="00000000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MPI</w:t>
            </w:r>
          </w:p>
        </w:tc>
        <w:tc>
          <w:tcPr>
            <w:tcW w:w="2936" w:type="dxa"/>
            <w:shd w:val="clear" w:color="auto" w:fill="auto"/>
            <w:vAlign w:val="center"/>
          </w:tcPr>
          <w:p w14:paraId="59D4BE3F" w14:textId="77777777" w:rsidR="00061DCA" w:rsidRDefault="00000000">
            <w:pPr>
              <w:pStyle w:val="Textoindependiente"/>
              <w:keepNext/>
              <w:keepLines/>
              <w:spacing w:before="120" w:line="300" w:lineRule="exact"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MX" w:eastAsia="es-PE"/>
              </w:rPr>
              <w:t>27</w:t>
            </w:r>
            <w:r>
              <w:rPr>
                <w:rFonts w:ascii="Arial" w:eastAsia="Times New Roman" w:hAnsi="Arial" w:cs="Arial"/>
                <w:sz w:val="24"/>
                <w:szCs w:val="24"/>
                <w:lang w:val="es-ES" w:eastAsia="es-PE"/>
              </w:rPr>
              <w:t xml:space="preserve"> junio</w:t>
            </w:r>
          </w:p>
        </w:tc>
      </w:tr>
    </w:tbl>
    <w:p w14:paraId="27576E4E" w14:textId="6D6F571A" w:rsidR="00061DCA" w:rsidRPr="00491283" w:rsidRDefault="00000000">
      <w:pPr>
        <w:spacing w:before="120" w:after="120" w:line="300" w:lineRule="exact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PE"/>
        </w:rPr>
      </w:pP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</w:t>
      </w:r>
      <w:r w:rsidR="003B78DC" w:rsidRPr="00491283">
        <w:rPr>
          <w:rFonts w:ascii="Arial" w:eastAsia="Times New Roman" w:hAnsi="Arial" w:cs="Arial"/>
          <w:b/>
          <w:bCs/>
          <w:color w:val="FF0000"/>
          <w:sz w:val="24"/>
          <w:szCs w:val="24"/>
          <w:lang w:val="es-ES" w:eastAsia="es-PE"/>
        </w:rPr>
        <w:t xml:space="preserve">9. DIASPOSICIONES </w:t>
      </w:r>
      <w:proofErr w:type="gramStart"/>
      <w:r w:rsidR="003B78DC" w:rsidRPr="00491283">
        <w:rPr>
          <w:rFonts w:ascii="Arial" w:eastAsia="Times New Roman" w:hAnsi="Arial" w:cs="Arial"/>
          <w:b/>
          <w:bCs/>
          <w:color w:val="FF0000"/>
          <w:sz w:val="24"/>
          <w:szCs w:val="24"/>
          <w:lang w:val="es-ES" w:eastAsia="es-PE"/>
        </w:rPr>
        <w:t>FINALES :</w:t>
      </w:r>
      <w:proofErr w:type="gramEnd"/>
    </w:p>
    <w:p w14:paraId="7691E43A" w14:textId="30EDA060" w:rsidR="003B78DC" w:rsidRDefault="003B78DC" w:rsidP="003B78DC">
      <w:pPr>
        <w:pStyle w:val="Prrafodelista"/>
        <w:numPr>
          <w:ilvl w:val="0"/>
          <w:numId w:val="9"/>
        </w:numPr>
        <w:spacing w:before="120" w:after="120" w:line="300" w:lineRule="exact"/>
        <w:jc w:val="both"/>
        <w:rPr>
          <w:rFonts w:ascii="Arial" w:eastAsia="Times New Roman" w:hAnsi="Arial" w:cs="Arial"/>
          <w:sz w:val="24"/>
          <w:szCs w:val="24"/>
          <w:lang w:val="es-ES" w:eastAsia="es-PE"/>
        </w:rPr>
      </w:pPr>
      <w:proofErr w:type="gramStart"/>
      <w:r>
        <w:rPr>
          <w:rFonts w:ascii="Arial" w:eastAsia="Times New Roman" w:hAnsi="Arial" w:cs="Arial"/>
          <w:sz w:val="24"/>
          <w:szCs w:val="24"/>
          <w:lang w:val="es-ES" w:eastAsia="es-PE"/>
        </w:rPr>
        <w:t>La presentación de los videos de los concurs</w:t>
      </w:r>
      <w:r w:rsidR="00491283">
        <w:rPr>
          <w:rFonts w:ascii="Arial" w:eastAsia="Times New Roman" w:hAnsi="Arial" w:cs="Arial"/>
          <w:sz w:val="24"/>
          <w:szCs w:val="24"/>
          <w:lang w:val="es-ES" w:eastAsia="es-PE"/>
        </w:rPr>
        <w:t>antes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menores de edad deberán</w:t>
      </w:r>
      <w:proofErr w:type="gramEnd"/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acompañarse con la FICHA DE INSCRIPCION, en el cual se inscribirán el consentimiento del padre o madre de familia y/o apoderado</w:t>
      </w:r>
      <w:r w:rsidR="00491283">
        <w:rPr>
          <w:rFonts w:ascii="Arial" w:eastAsia="Times New Roman" w:hAnsi="Arial" w:cs="Arial"/>
          <w:sz w:val="24"/>
          <w:szCs w:val="24"/>
          <w:lang w:val="es-ES" w:eastAsia="es-PE"/>
        </w:rPr>
        <w:t>.</w:t>
      </w:r>
    </w:p>
    <w:p w14:paraId="1AD27AA5" w14:textId="19DE5164" w:rsidR="003B78DC" w:rsidRDefault="003B78DC" w:rsidP="003B78DC">
      <w:pPr>
        <w:pStyle w:val="Prrafodelista"/>
        <w:numPr>
          <w:ilvl w:val="0"/>
          <w:numId w:val="9"/>
        </w:numPr>
        <w:spacing w:before="120" w:after="120" w:line="300" w:lineRule="exact"/>
        <w:jc w:val="both"/>
        <w:rPr>
          <w:rFonts w:ascii="Arial" w:eastAsia="Times New Roman" w:hAnsi="Arial" w:cs="Arial"/>
          <w:sz w:val="24"/>
          <w:szCs w:val="24"/>
          <w:lang w:val="es-ES" w:eastAsia="es-PE"/>
        </w:rPr>
      </w:pP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Los aspectos no </w:t>
      </w:r>
      <w:r w:rsidR="00491283">
        <w:rPr>
          <w:rFonts w:ascii="Arial" w:eastAsia="Times New Roman" w:hAnsi="Arial" w:cs="Arial"/>
          <w:sz w:val="24"/>
          <w:szCs w:val="24"/>
          <w:lang w:val="es-ES" w:eastAsia="es-PE"/>
        </w:rPr>
        <w:t>contemplados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en el presente documento serán resueltos por la comisión organizadora.</w:t>
      </w:r>
    </w:p>
    <w:p w14:paraId="4555A1D3" w14:textId="6309453F" w:rsidR="003B78DC" w:rsidRDefault="00491283" w:rsidP="003B78DC">
      <w:pPr>
        <w:pStyle w:val="Prrafodelista"/>
        <w:numPr>
          <w:ilvl w:val="0"/>
          <w:numId w:val="9"/>
        </w:numPr>
        <w:spacing w:before="120" w:after="120" w:line="300" w:lineRule="exact"/>
        <w:jc w:val="both"/>
        <w:rPr>
          <w:rFonts w:ascii="Arial" w:eastAsia="Times New Roman" w:hAnsi="Arial" w:cs="Arial"/>
          <w:sz w:val="24"/>
          <w:szCs w:val="24"/>
          <w:lang w:val="es-ES" w:eastAsia="es-PE"/>
        </w:rPr>
      </w:pPr>
      <w:r>
        <w:rPr>
          <w:rFonts w:ascii="Arial" w:eastAsia="Times New Roman" w:hAnsi="Arial" w:cs="Arial"/>
          <w:sz w:val="24"/>
          <w:szCs w:val="24"/>
          <w:lang w:val="es-ES" w:eastAsia="es-PE"/>
        </w:rPr>
        <w:t>Pa</w:t>
      </w:r>
      <w:r w:rsidR="003B78DC">
        <w:rPr>
          <w:rFonts w:ascii="Arial" w:eastAsia="Times New Roman" w:hAnsi="Arial" w:cs="Arial"/>
          <w:sz w:val="24"/>
          <w:szCs w:val="24"/>
          <w:lang w:val="es-ES" w:eastAsia="es-PE"/>
        </w:rPr>
        <w:t>ra la presentación de los videos de los concursantes deberán de llenar un formulario de AUTORIZACION DE IMAGEN Y AUDIO, en concordancia del Art. 15</w:t>
      </w:r>
      <w:r>
        <w:rPr>
          <w:rFonts w:ascii="Arial" w:eastAsia="Times New Roman" w:hAnsi="Arial" w:cs="Arial"/>
          <w:sz w:val="24"/>
          <w:szCs w:val="24"/>
          <w:lang w:val="es-ES" w:eastAsia="es-PE"/>
        </w:rPr>
        <w:t>°</w:t>
      </w:r>
      <w:r w:rsidR="003B78DC">
        <w:rPr>
          <w:rFonts w:ascii="Arial" w:eastAsia="Times New Roman" w:hAnsi="Arial" w:cs="Arial"/>
          <w:sz w:val="24"/>
          <w:szCs w:val="24"/>
          <w:lang w:val="es-ES" w:eastAsia="es-PE"/>
        </w:rPr>
        <w:t xml:space="preserve"> del código civil.</w:t>
      </w:r>
    </w:p>
    <w:p w14:paraId="3F6E08D0" w14:textId="281C06B6" w:rsidR="003B78DC" w:rsidRDefault="00491283" w:rsidP="003B78DC">
      <w:pPr>
        <w:pStyle w:val="Prrafodelista"/>
        <w:numPr>
          <w:ilvl w:val="0"/>
          <w:numId w:val="9"/>
        </w:numPr>
        <w:spacing w:before="120" w:after="120" w:line="300" w:lineRule="exact"/>
        <w:jc w:val="both"/>
        <w:rPr>
          <w:rFonts w:ascii="Arial" w:eastAsia="Times New Roman" w:hAnsi="Arial" w:cs="Arial"/>
          <w:sz w:val="24"/>
          <w:szCs w:val="24"/>
          <w:lang w:val="es-ES" w:eastAsia="es-PE"/>
        </w:rPr>
      </w:pPr>
      <w:r>
        <w:rPr>
          <w:rFonts w:ascii="Arial" w:eastAsia="Times New Roman" w:hAnsi="Arial" w:cs="Arial"/>
          <w:sz w:val="24"/>
          <w:szCs w:val="24"/>
          <w:lang w:val="es-ES" w:eastAsia="es-PE"/>
        </w:rPr>
        <w:t>En el presente concurso no podrán participar los ganadores de las categorías del I y II Concursos “Cuanto Sabes de tu Ciudad</w:t>
      </w:r>
      <w:r w:rsidR="00986858">
        <w:rPr>
          <w:rFonts w:ascii="Arial" w:eastAsia="Times New Roman" w:hAnsi="Arial" w:cs="Arial"/>
          <w:sz w:val="24"/>
          <w:szCs w:val="24"/>
          <w:lang w:val="es-ES" w:eastAsia="es-PE"/>
        </w:rPr>
        <w:t>.</w:t>
      </w:r>
    </w:p>
    <w:p w14:paraId="13779C94" w14:textId="52EF8725" w:rsidR="00986858" w:rsidRDefault="00986858" w:rsidP="003B78DC">
      <w:pPr>
        <w:pStyle w:val="Prrafodelista"/>
        <w:numPr>
          <w:ilvl w:val="0"/>
          <w:numId w:val="9"/>
        </w:numPr>
        <w:spacing w:before="120" w:after="120" w:line="300" w:lineRule="exact"/>
        <w:jc w:val="both"/>
        <w:rPr>
          <w:rFonts w:ascii="Arial" w:eastAsia="Times New Roman" w:hAnsi="Arial" w:cs="Arial"/>
          <w:sz w:val="24"/>
          <w:szCs w:val="24"/>
          <w:lang w:val="es-ES" w:eastAsia="es-PE"/>
        </w:rPr>
      </w:pPr>
      <w:r>
        <w:rPr>
          <w:rFonts w:ascii="Arial" w:eastAsia="Times New Roman" w:hAnsi="Arial" w:cs="Arial"/>
          <w:sz w:val="24"/>
          <w:szCs w:val="24"/>
          <w:lang w:val="es-MX" w:eastAsia="es-PE"/>
        </w:rPr>
        <w:t>La oficina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 del Área de Educación y Cultura de la Municipalidad Provincial de Ica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>, atenderá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 en horario de 8.00 am a 2.30 pm. ubicado en las instalaciones del Polideportivo Rosa Vargas de Panizo, de la Av. Cutervo S/N </w:t>
      </w:r>
      <w:proofErr w:type="gramStart"/>
      <w:r>
        <w:rPr>
          <w:rFonts w:ascii="Arial" w:eastAsia="Times New Roman" w:hAnsi="Arial" w:cs="Arial"/>
          <w:sz w:val="24"/>
          <w:szCs w:val="24"/>
          <w:lang w:val="es-MX" w:eastAsia="es-PE"/>
        </w:rPr>
        <w:t>( Frente</w:t>
      </w:r>
      <w:proofErr w:type="gramEnd"/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 a la Iglesia del Señor de Luren )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 y cualquier información</w:t>
      </w:r>
      <w:r w:rsidR="009B12DE">
        <w:rPr>
          <w:rFonts w:ascii="Arial" w:eastAsia="Times New Roman" w:hAnsi="Arial" w:cs="Arial"/>
          <w:sz w:val="24"/>
          <w:szCs w:val="24"/>
          <w:lang w:val="es-MX" w:eastAsia="es-PE"/>
        </w:rPr>
        <w:t xml:space="preserve"> o consulta</w:t>
      </w:r>
      <w:r>
        <w:rPr>
          <w:rFonts w:ascii="Arial" w:eastAsia="Times New Roman" w:hAnsi="Arial" w:cs="Arial"/>
          <w:sz w:val="24"/>
          <w:szCs w:val="24"/>
          <w:lang w:val="es-MX" w:eastAsia="es-PE"/>
        </w:rPr>
        <w:t xml:space="preserve"> a los celulares o WhatsApp : </w:t>
      </w:r>
      <w:r w:rsidR="009B12DE">
        <w:rPr>
          <w:rFonts w:ascii="Arial" w:eastAsia="Times New Roman" w:hAnsi="Arial" w:cs="Arial"/>
          <w:sz w:val="24"/>
          <w:szCs w:val="24"/>
          <w:lang w:val="es-MX" w:eastAsia="es-PE"/>
        </w:rPr>
        <w:t xml:space="preserve">922 476 687( Prof. Rosana Alfaro Álvarez–Promotora del área de educación y cultura ) o al 948 563 920 ( Prof. Francis Anicama </w:t>
      </w:r>
      <w:r w:rsidR="00DF643B">
        <w:rPr>
          <w:rFonts w:ascii="Arial" w:eastAsia="Times New Roman" w:hAnsi="Arial" w:cs="Arial"/>
          <w:sz w:val="24"/>
          <w:szCs w:val="24"/>
          <w:lang w:val="es-MX" w:eastAsia="es-PE"/>
        </w:rPr>
        <w:t>D</w:t>
      </w:r>
      <w:r w:rsidR="009B12DE">
        <w:rPr>
          <w:rFonts w:ascii="Arial" w:eastAsia="Times New Roman" w:hAnsi="Arial" w:cs="Arial"/>
          <w:sz w:val="24"/>
          <w:szCs w:val="24"/>
          <w:lang w:val="es-MX" w:eastAsia="es-PE"/>
        </w:rPr>
        <w:t>e la Cruz – Jefe del área de educación y cultura de la Municipalidad Provincial de Ica )</w:t>
      </w:r>
    </w:p>
    <w:p w14:paraId="5B1E3934" w14:textId="77777777" w:rsidR="00DF643B" w:rsidRDefault="00DF643B" w:rsidP="00491283">
      <w:pPr>
        <w:pStyle w:val="Prrafodelista"/>
        <w:spacing w:before="120" w:after="120" w:line="300" w:lineRule="exact"/>
        <w:ind w:left="6372"/>
        <w:jc w:val="both"/>
        <w:rPr>
          <w:rFonts w:ascii="Arial" w:eastAsia="Times New Roman" w:hAnsi="Arial" w:cs="Arial"/>
          <w:sz w:val="24"/>
          <w:szCs w:val="24"/>
          <w:lang w:val="es-ES" w:eastAsia="es-PE"/>
        </w:rPr>
      </w:pPr>
    </w:p>
    <w:p w14:paraId="4D5E6E16" w14:textId="4A207B12" w:rsidR="00491283" w:rsidRDefault="00491283" w:rsidP="00491283">
      <w:pPr>
        <w:pStyle w:val="Prrafodelista"/>
        <w:spacing w:before="120" w:after="120" w:line="300" w:lineRule="exact"/>
        <w:ind w:left="6372"/>
        <w:jc w:val="both"/>
        <w:rPr>
          <w:rFonts w:ascii="Arial" w:eastAsia="Times New Roman" w:hAnsi="Arial" w:cs="Arial"/>
          <w:sz w:val="24"/>
          <w:szCs w:val="24"/>
          <w:lang w:val="es-ES" w:eastAsia="es-PE"/>
        </w:rPr>
      </w:pPr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Ica, </w:t>
      </w:r>
      <w:proofErr w:type="gramStart"/>
      <w:r>
        <w:rPr>
          <w:rFonts w:ascii="Arial" w:eastAsia="Times New Roman" w:hAnsi="Arial" w:cs="Arial"/>
          <w:sz w:val="24"/>
          <w:szCs w:val="24"/>
          <w:lang w:val="es-ES" w:eastAsia="es-PE"/>
        </w:rPr>
        <w:t>Junio</w:t>
      </w:r>
      <w:proofErr w:type="gramEnd"/>
      <w:r>
        <w:rPr>
          <w:rFonts w:ascii="Arial" w:eastAsia="Times New Roman" w:hAnsi="Arial" w:cs="Arial"/>
          <w:sz w:val="24"/>
          <w:szCs w:val="24"/>
          <w:lang w:val="es-ES" w:eastAsia="es-PE"/>
        </w:rPr>
        <w:t xml:space="preserve"> 2026</w:t>
      </w:r>
    </w:p>
    <w:p w14:paraId="522D779C" w14:textId="77777777" w:rsidR="00491283" w:rsidRDefault="00491283" w:rsidP="00491283">
      <w:pPr>
        <w:pStyle w:val="Prrafodelista"/>
        <w:spacing w:before="120" w:after="120" w:line="300" w:lineRule="exact"/>
        <w:ind w:left="6372"/>
        <w:jc w:val="both"/>
        <w:rPr>
          <w:rFonts w:ascii="Arial" w:eastAsia="Times New Roman" w:hAnsi="Arial" w:cs="Arial"/>
          <w:sz w:val="24"/>
          <w:szCs w:val="24"/>
          <w:lang w:val="es-ES" w:eastAsia="es-PE"/>
        </w:rPr>
      </w:pPr>
    </w:p>
    <w:p w14:paraId="39D178FA" w14:textId="77777777" w:rsidR="00491283" w:rsidRDefault="00491283" w:rsidP="00491283">
      <w:pPr>
        <w:pStyle w:val="Prrafodelista"/>
        <w:spacing w:before="120" w:after="120" w:line="300" w:lineRule="exact"/>
        <w:ind w:left="6372"/>
        <w:jc w:val="both"/>
        <w:rPr>
          <w:rFonts w:ascii="Arial" w:eastAsia="Times New Roman" w:hAnsi="Arial" w:cs="Arial"/>
          <w:sz w:val="24"/>
          <w:szCs w:val="24"/>
          <w:lang w:val="es-ES" w:eastAsia="es-PE"/>
        </w:rPr>
      </w:pPr>
    </w:p>
    <w:p w14:paraId="0376F9F2" w14:textId="6792CC1E" w:rsidR="00491283" w:rsidRPr="00DF643B" w:rsidRDefault="00491283" w:rsidP="00491283">
      <w:pPr>
        <w:pStyle w:val="Prrafodelista"/>
        <w:spacing w:before="120" w:after="120" w:line="300" w:lineRule="exact"/>
        <w:ind w:left="6372"/>
        <w:rPr>
          <w:rFonts w:ascii="Arial" w:eastAsia="Times New Roman" w:hAnsi="Arial" w:cs="Arial"/>
          <w:b/>
          <w:bCs/>
          <w:color w:val="0070C0"/>
          <w:sz w:val="20"/>
          <w:szCs w:val="20"/>
          <w:lang w:val="es-ES" w:eastAsia="es-PE"/>
        </w:rPr>
      </w:pPr>
      <w:r w:rsidRPr="00DF643B">
        <w:rPr>
          <w:rFonts w:ascii="Arial" w:eastAsia="Times New Roman" w:hAnsi="Arial" w:cs="Arial"/>
          <w:b/>
          <w:bCs/>
          <w:color w:val="0070C0"/>
          <w:sz w:val="20"/>
          <w:szCs w:val="20"/>
          <w:lang w:val="es-ES" w:eastAsia="es-PE"/>
        </w:rPr>
        <w:t>LA COMISION ORGANIZADORA</w:t>
      </w:r>
    </w:p>
    <w:p w14:paraId="602F68F2" w14:textId="77777777" w:rsidR="00061DCA" w:rsidRDefault="00061DCA">
      <w:pPr>
        <w:spacing w:before="120" w:after="120" w:line="300" w:lineRule="exact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</w:p>
    <w:sectPr w:rsidR="00061DCA">
      <w:headerReference w:type="default" r:id="rId8"/>
      <w:pgSz w:w="11907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11323" w14:textId="77777777" w:rsidR="00FA17C1" w:rsidRDefault="00FA17C1">
      <w:pPr>
        <w:spacing w:line="240" w:lineRule="auto"/>
      </w:pPr>
      <w:r>
        <w:separator/>
      </w:r>
    </w:p>
  </w:endnote>
  <w:endnote w:type="continuationSeparator" w:id="0">
    <w:p w14:paraId="5E135AD5" w14:textId="77777777" w:rsidR="00FA17C1" w:rsidRDefault="00FA17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C4E85" w14:textId="77777777" w:rsidR="00FA17C1" w:rsidRDefault="00FA17C1">
      <w:pPr>
        <w:spacing w:after="0"/>
      </w:pPr>
      <w:r>
        <w:separator/>
      </w:r>
    </w:p>
  </w:footnote>
  <w:footnote w:type="continuationSeparator" w:id="0">
    <w:p w14:paraId="7EFCF455" w14:textId="77777777" w:rsidR="00FA17C1" w:rsidRDefault="00FA17C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3CC65" w14:textId="77777777" w:rsidR="00061DCA" w:rsidRDefault="00000000">
    <w:pPr>
      <w:pStyle w:val="Encabezado"/>
      <w:tabs>
        <w:tab w:val="clear" w:pos="4252"/>
        <w:tab w:val="clear" w:pos="8504"/>
        <w:tab w:val="left" w:pos="3585"/>
      </w:tabs>
      <w:jc w:val="center"/>
      <w:rPr>
        <w:rFonts w:ascii="Calibri" w:hAnsi="Calibri" w:cs="Calibri"/>
        <w:b/>
        <w:bCs/>
        <w:color w:val="0070C0"/>
        <w:sz w:val="24"/>
        <w:szCs w:val="24"/>
      </w:rPr>
    </w:pPr>
    <w:r>
      <w:rPr>
        <w:rFonts w:ascii="Algerian" w:hAnsi="Algerian" w:cs="Calibri"/>
        <w:b/>
        <w:bCs/>
        <w:noProof/>
        <w:color w:val="FF0000"/>
        <w:sz w:val="24"/>
        <w:szCs w:val="24"/>
        <w:lang w:eastAsia="es-PE"/>
      </w:rPr>
      <w:drawing>
        <wp:anchor distT="0" distB="0" distL="114300" distR="114300" simplePos="0" relativeHeight="251659264" behindDoc="0" locked="0" layoutInCell="1" allowOverlap="1" wp14:anchorId="1753107D" wp14:editId="68AC4028">
          <wp:simplePos x="0" y="0"/>
          <wp:positionH relativeFrom="column">
            <wp:posOffset>6087745</wp:posOffset>
          </wp:positionH>
          <wp:positionV relativeFrom="paragraph">
            <wp:posOffset>-207010</wp:posOffset>
          </wp:positionV>
          <wp:extent cx="604520" cy="765175"/>
          <wp:effectExtent l="0" t="0" r="5080" b="15875"/>
          <wp:wrapSquare wrapText="bothSides"/>
          <wp:docPr id="1" name="Imagen 7" descr="Ventas de artículos religiosos Señor de Luren - ICA - Home | Faceboo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7" descr="Ventas de artículos religiosos Señor de Luren - ICA - Home | Facebook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4520" cy="765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lgerian" w:hAnsi="Algerian" w:cs="Calibri"/>
        <w:b/>
        <w:bCs/>
        <w:noProof/>
        <w:color w:val="FF0000"/>
        <w:sz w:val="24"/>
        <w:szCs w:val="24"/>
        <w:lang w:eastAsia="es-PE"/>
      </w:rPr>
      <w:drawing>
        <wp:anchor distT="0" distB="0" distL="114300" distR="114300" simplePos="0" relativeHeight="251660288" behindDoc="0" locked="0" layoutInCell="1" allowOverlap="1" wp14:anchorId="332639F0" wp14:editId="5C898C3F">
          <wp:simplePos x="0" y="0"/>
          <wp:positionH relativeFrom="margin">
            <wp:posOffset>-647700</wp:posOffset>
          </wp:positionH>
          <wp:positionV relativeFrom="paragraph">
            <wp:posOffset>-325755</wp:posOffset>
          </wp:positionV>
          <wp:extent cx="782320" cy="943610"/>
          <wp:effectExtent l="0" t="0" r="17780" b="0"/>
          <wp:wrapSquare wrapText="bothSides"/>
          <wp:docPr id="2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5"/>
                  <pic:cNvPicPr/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ackgroundRemoval t="0" b="100000" l="2449" r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320" cy="943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Calibri"/>
        <w:b/>
        <w:bCs/>
        <w:color w:val="0070C0"/>
        <w:sz w:val="24"/>
        <w:szCs w:val="24"/>
      </w:rPr>
      <w:t>SUB</w:t>
    </w:r>
    <w:r>
      <w:rPr>
        <w:rFonts w:ascii="Calibri" w:hAnsi="Calibri" w:cs="Calibri"/>
        <w:b/>
        <w:bCs/>
        <w:color w:val="0070C0"/>
        <w:sz w:val="28"/>
        <w:szCs w:val="28"/>
      </w:rPr>
      <w:t xml:space="preserve"> </w:t>
    </w:r>
    <w:r>
      <w:rPr>
        <w:rFonts w:ascii="Calibri" w:hAnsi="Calibri" w:cs="Calibri"/>
        <w:b/>
        <w:bCs/>
        <w:color w:val="0070C0"/>
        <w:sz w:val="24"/>
        <w:szCs w:val="24"/>
      </w:rPr>
      <w:t>GERENCIA DE PARTICIPACION CIUDADANA, JUVENTD, EDUCACION, CULTURA Y DEPORTE</w:t>
    </w:r>
  </w:p>
  <w:p w14:paraId="0DD4FF82" w14:textId="77777777" w:rsidR="00061DCA" w:rsidRDefault="00000000">
    <w:pPr>
      <w:pStyle w:val="Encabezado"/>
      <w:tabs>
        <w:tab w:val="clear" w:pos="4252"/>
        <w:tab w:val="clear" w:pos="8504"/>
        <w:tab w:val="left" w:pos="3585"/>
      </w:tabs>
      <w:jc w:val="center"/>
      <w:rPr>
        <w:rFonts w:ascii="Arial Black" w:hAnsi="Arial Black"/>
        <w:b/>
        <w:bCs/>
        <w:color w:val="7030A0"/>
        <w:sz w:val="28"/>
        <w:szCs w:val="28"/>
      </w:rPr>
    </w:pPr>
    <w:r>
      <w:rPr>
        <w:rFonts w:ascii="Arial Black" w:hAnsi="Arial Black"/>
        <w:b/>
        <w:bCs/>
        <w:color w:val="7030A0"/>
        <w:sz w:val="28"/>
        <w:szCs w:val="28"/>
      </w:rPr>
      <w:t>AREA FUNCIONAL DE EDUCACIONAL Y CULTURA</w:t>
    </w:r>
  </w:p>
  <w:p w14:paraId="3F5AD646" w14:textId="7386FAA5" w:rsidR="00061DCA" w:rsidRDefault="00000000">
    <w:pPr>
      <w:pStyle w:val="Encabezado"/>
      <w:jc w:val="center"/>
      <w:rPr>
        <w:b/>
        <w:color w:val="FF0000"/>
        <w:sz w:val="20"/>
        <w:szCs w:val="20"/>
      </w:rPr>
    </w:pPr>
    <w:r>
      <w:rPr>
        <w:rFonts w:ascii="Arial" w:hAnsi="Arial" w:cs="Arial"/>
        <w:b/>
        <w:color w:val="FF0000"/>
        <w:sz w:val="20"/>
        <w:szCs w:val="20"/>
        <w:shd w:val="clear" w:color="auto" w:fill="FFFFFF"/>
      </w:rPr>
      <w:t>“</w:t>
    </w:r>
    <w:r>
      <w:rPr>
        <w:rFonts w:ascii="Arial" w:hAnsi="Arial" w:cs="Arial"/>
        <w:b/>
        <w:color w:val="FF0000"/>
        <w:sz w:val="20"/>
        <w:szCs w:val="20"/>
      </w:rPr>
      <w:t>AÑO DE</w:t>
    </w:r>
    <w:r>
      <w:rPr>
        <w:rFonts w:ascii="Arial" w:hAnsi="Arial" w:cs="Arial"/>
        <w:b/>
        <w:color w:val="FF0000"/>
        <w:sz w:val="20"/>
        <w:szCs w:val="20"/>
        <w:lang w:val="es-MX"/>
      </w:rPr>
      <w:t xml:space="preserve"> LA </w:t>
    </w:r>
    <w:r w:rsidR="003B78DC">
      <w:rPr>
        <w:rFonts w:ascii="Arial" w:hAnsi="Arial" w:cs="Arial"/>
        <w:b/>
        <w:color w:val="FF0000"/>
        <w:sz w:val="20"/>
        <w:szCs w:val="20"/>
        <w:lang w:val="es-MX"/>
      </w:rPr>
      <w:t>ESPERANZA Y EL FORTALECIMIENTO DE LA DEMOGRACIA</w:t>
    </w:r>
    <w:r>
      <w:rPr>
        <w:rFonts w:ascii="Arial" w:hAnsi="Arial" w:cs="Arial"/>
        <w:b/>
        <w:color w:val="FF0000"/>
        <w:sz w:val="20"/>
        <w:szCs w:val="20"/>
        <w:lang w:val="es-MX"/>
      </w:rPr>
      <w:t>”</w:t>
    </w:r>
    <w:r>
      <w:rPr>
        <w:rFonts w:ascii="Arial" w:hAnsi="Arial" w:cs="Arial"/>
        <w:b/>
        <w:color w:val="FF0000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DCD5C"/>
    <w:multiLevelType w:val="singleLevel"/>
    <w:tmpl w:val="01BDCD5C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196F654B"/>
    <w:multiLevelType w:val="multilevel"/>
    <w:tmpl w:val="196F654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E66C5"/>
    <w:multiLevelType w:val="multilevel"/>
    <w:tmpl w:val="19AE66C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48F87"/>
    <w:multiLevelType w:val="singleLevel"/>
    <w:tmpl w:val="22D48F87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37697E59"/>
    <w:multiLevelType w:val="hybridMultilevel"/>
    <w:tmpl w:val="CF687C98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C53AC"/>
    <w:multiLevelType w:val="hybridMultilevel"/>
    <w:tmpl w:val="81F4F8B6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47CBB"/>
    <w:multiLevelType w:val="multilevel"/>
    <w:tmpl w:val="4D947CBB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6F7B14"/>
    <w:multiLevelType w:val="multilevel"/>
    <w:tmpl w:val="506F7B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DA4DBC"/>
    <w:multiLevelType w:val="multilevel"/>
    <w:tmpl w:val="73DA4D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9798202">
    <w:abstractNumId w:val="8"/>
  </w:num>
  <w:num w:numId="2" w16cid:durableId="1265652686">
    <w:abstractNumId w:val="2"/>
  </w:num>
  <w:num w:numId="3" w16cid:durableId="1234582042">
    <w:abstractNumId w:val="3"/>
  </w:num>
  <w:num w:numId="4" w16cid:durableId="386220570">
    <w:abstractNumId w:val="0"/>
  </w:num>
  <w:num w:numId="5" w16cid:durableId="269361690">
    <w:abstractNumId w:val="6"/>
  </w:num>
  <w:num w:numId="6" w16cid:durableId="1008404064">
    <w:abstractNumId w:val="7"/>
  </w:num>
  <w:num w:numId="7" w16cid:durableId="1030567369">
    <w:abstractNumId w:val="1"/>
  </w:num>
  <w:num w:numId="8" w16cid:durableId="1157457110">
    <w:abstractNumId w:val="4"/>
  </w:num>
  <w:num w:numId="9" w16cid:durableId="10351520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651"/>
    <w:rsid w:val="0003250A"/>
    <w:rsid w:val="00045448"/>
    <w:rsid w:val="000606FC"/>
    <w:rsid w:val="00061DCA"/>
    <w:rsid w:val="000707FD"/>
    <w:rsid w:val="000869B6"/>
    <w:rsid w:val="000B0C52"/>
    <w:rsid w:val="000C6DA8"/>
    <w:rsid w:val="00192AC3"/>
    <w:rsid w:val="001B0520"/>
    <w:rsid w:val="001C3628"/>
    <w:rsid w:val="00216B6D"/>
    <w:rsid w:val="00224BBF"/>
    <w:rsid w:val="00247D74"/>
    <w:rsid w:val="0027778A"/>
    <w:rsid w:val="002826DA"/>
    <w:rsid w:val="0029512A"/>
    <w:rsid w:val="002F1FB2"/>
    <w:rsid w:val="003416B5"/>
    <w:rsid w:val="003B78DC"/>
    <w:rsid w:val="003F3F9A"/>
    <w:rsid w:val="0048292B"/>
    <w:rsid w:val="0048314C"/>
    <w:rsid w:val="00491283"/>
    <w:rsid w:val="004E5F9C"/>
    <w:rsid w:val="0051673F"/>
    <w:rsid w:val="00540A35"/>
    <w:rsid w:val="00545DBB"/>
    <w:rsid w:val="00574761"/>
    <w:rsid w:val="005C783B"/>
    <w:rsid w:val="00620777"/>
    <w:rsid w:val="0064595C"/>
    <w:rsid w:val="006671E0"/>
    <w:rsid w:val="0069195B"/>
    <w:rsid w:val="006E11EA"/>
    <w:rsid w:val="006E46FA"/>
    <w:rsid w:val="0074597E"/>
    <w:rsid w:val="0076008F"/>
    <w:rsid w:val="007D0358"/>
    <w:rsid w:val="007F168D"/>
    <w:rsid w:val="007F2ADC"/>
    <w:rsid w:val="00861756"/>
    <w:rsid w:val="00861DA1"/>
    <w:rsid w:val="00872A27"/>
    <w:rsid w:val="008B2F84"/>
    <w:rsid w:val="00901226"/>
    <w:rsid w:val="00921D71"/>
    <w:rsid w:val="009350EC"/>
    <w:rsid w:val="00946037"/>
    <w:rsid w:val="00966816"/>
    <w:rsid w:val="00986858"/>
    <w:rsid w:val="00995C69"/>
    <w:rsid w:val="009B12DE"/>
    <w:rsid w:val="009D30BB"/>
    <w:rsid w:val="00A0497C"/>
    <w:rsid w:val="00A25981"/>
    <w:rsid w:val="00A2709C"/>
    <w:rsid w:val="00A957D5"/>
    <w:rsid w:val="00AA2E79"/>
    <w:rsid w:val="00AE51B6"/>
    <w:rsid w:val="00AF2FF5"/>
    <w:rsid w:val="00B23833"/>
    <w:rsid w:val="00BC6961"/>
    <w:rsid w:val="00C02C46"/>
    <w:rsid w:val="00C96BD1"/>
    <w:rsid w:val="00CC30E0"/>
    <w:rsid w:val="00CF7843"/>
    <w:rsid w:val="00D140BD"/>
    <w:rsid w:val="00D21618"/>
    <w:rsid w:val="00D57907"/>
    <w:rsid w:val="00D60FF6"/>
    <w:rsid w:val="00D668EF"/>
    <w:rsid w:val="00DA17E5"/>
    <w:rsid w:val="00DA4667"/>
    <w:rsid w:val="00DB1683"/>
    <w:rsid w:val="00DE226B"/>
    <w:rsid w:val="00DF643B"/>
    <w:rsid w:val="00E05A8D"/>
    <w:rsid w:val="00E13651"/>
    <w:rsid w:val="00E73B07"/>
    <w:rsid w:val="00E854A8"/>
    <w:rsid w:val="00EC08BF"/>
    <w:rsid w:val="00ED1FAD"/>
    <w:rsid w:val="00EE140E"/>
    <w:rsid w:val="00EF79D8"/>
    <w:rsid w:val="00EF7D6E"/>
    <w:rsid w:val="00F069D2"/>
    <w:rsid w:val="00F36F4B"/>
    <w:rsid w:val="00F623EE"/>
    <w:rsid w:val="00F97EB0"/>
    <w:rsid w:val="00FA17C1"/>
    <w:rsid w:val="00FD5022"/>
    <w:rsid w:val="00FD633B"/>
    <w:rsid w:val="00FE0759"/>
    <w:rsid w:val="131E2669"/>
    <w:rsid w:val="14147E8F"/>
    <w:rsid w:val="1E4571C9"/>
    <w:rsid w:val="23383418"/>
    <w:rsid w:val="300E1D7B"/>
    <w:rsid w:val="3017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CF484B"/>
  <w15:docId w15:val="{3285768C-E997-4785-A3CF-5EE3EAFEC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Sangradetextonormal">
    <w:name w:val="Body Text Indent"/>
    <w:basedOn w:val="Normal"/>
    <w:link w:val="SangradetextonormalCar"/>
    <w:qFormat/>
    <w:pPr>
      <w:spacing w:before="120" w:after="120" w:line="240" w:lineRule="exact"/>
      <w:ind w:left="360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Sangra2detindependiente">
    <w:name w:val="Body Text Indent 2"/>
    <w:basedOn w:val="Normal"/>
    <w:link w:val="Sangra2detindependienteCar"/>
    <w:qFormat/>
    <w:pPr>
      <w:spacing w:before="120" w:after="120" w:line="240" w:lineRule="exact"/>
      <w:ind w:left="480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qFormat/>
    <w:pPr>
      <w:spacing w:after="120"/>
    </w:pPr>
  </w:style>
  <w:style w:type="paragraph" w:styleId="Ttulo">
    <w:name w:val="Title"/>
    <w:basedOn w:val="Normal"/>
    <w:link w:val="TtuloCar"/>
    <w:qFormat/>
    <w:pPr>
      <w:spacing w:before="120" w:after="120" w:line="240" w:lineRule="exact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Car">
    <w:name w:val="Título Car"/>
    <w:basedOn w:val="Fuentedeprrafopredeter"/>
    <w:link w:val="Ttulo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hps">
    <w:name w:val="hps"/>
    <w:basedOn w:val="Fuentedeprrafopredeter"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atn">
    <w:name w:val="atn"/>
    <w:basedOn w:val="Fuentedeprrafopredeter"/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8DE0B-FD76-469F-A607-973F6110A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1196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Wilder Bottger</dc:creator>
  <cp:lastModifiedBy>mpi mpi</cp:lastModifiedBy>
  <cp:revision>4</cp:revision>
  <cp:lastPrinted>2025-05-26T15:18:00Z</cp:lastPrinted>
  <dcterms:created xsi:type="dcterms:W3CDTF">2026-05-11T19:02:00Z</dcterms:created>
  <dcterms:modified xsi:type="dcterms:W3CDTF">2026-05-13T23:21:00Z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2058-12.2.0.21179</vt:lpwstr>
  </property>
  <property fmtid="{D5CDD505-2E9C-101B-9397-08002B2CF9AE}" pid="3" name="ICV">
    <vt:lpwstr>A90EA6283DD14E32AA5C4B7CB6B5D2E2_13</vt:lpwstr>
  </property>
</Properties>
</file>